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6F796" w14:textId="10760B02" w:rsidR="00D415C9" w:rsidRDefault="00D415C9" w:rsidP="002160E9">
      <w:pPr>
        <w:rPr>
          <w:rFonts w:ascii="Arial" w:hAnsi="Arial" w:cs="Arial"/>
          <w:b/>
          <w:bCs/>
        </w:rPr>
      </w:pPr>
      <w:r>
        <w:rPr>
          <w:noProof/>
          <w:color w:val="000000"/>
          <w:shd w:val="clear" w:color="auto" w:fill="FFFFFF"/>
          <w:lang w:eastAsia="en-GB"/>
        </w:rPr>
        <w:drawing>
          <wp:anchor distT="0" distB="0" distL="114300" distR="114300" simplePos="0" relativeHeight="251659264" behindDoc="0" locked="0" layoutInCell="1" allowOverlap="1" wp14:anchorId="1B910367" wp14:editId="07AC83F5">
            <wp:simplePos x="0" y="0"/>
            <wp:positionH relativeFrom="column">
              <wp:posOffset>2108200</wp:posOffset>
            </wp:positionH>
            <wp:positionV relativeFrom="paragraph">
              <wp:posOffset>-88900</wp:posOffset>
            </wp:positionV>
            <wp:extent cx="1333500" cy="1333500"/>
            <wp:effectExtent l="0" t="0" r="0" b="0"/>
            <wp:wrapNone/>
            <wp:docPr id="1" name="Picture 1" descr="RC_VALUES_OL_V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_VALUES_OL_V2-03"/>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anchor>
        </w:drawing>
      </w:r>
    </w:p>
    <w:p w14:paraId="1BBD78C2" w14:textId="77777777" w:rsidR="00D415C9" w:rsidRDefault="00D415C9" w:rsidP="002160E9">
      <w:pPr>
        <w:rPr>
          <w:rFonts w:ascii="Arial" w:hAnsi="Arial" w:cs="Arial"/>
          <w:b/>
          <w:bCs/>
        </w:rPr>
      </w:pPr>
    </w:p>
    <w:p w14:paraId="5DB90AE8" w14:textId="77777777" w:rsidR="00D415C9" w:rsidRDefault="00D415C9" w:rsidP="002160E9">
      <w:pPr>
        <w:rPr>
          <w:rFonts w:ascii="Arial" w:hAnsi="Arial" w:cs="Arial"/>
          <w:b/>
          <w:bCs/>
        </w:rPr>
      </w:pPr>
    </w:p>
    <w:p w14:paraId="3503FC5E" w14:textId="77777777" w:rsidR="00D415C9" w:rsidRDefault="00D415C9" w:rsidP="002160E9">
      <w:pPr>
        <w:rPr>
          <w:rFonts w:ascii="Arial" w:hAnsi="Arial" w:cs="Arial"/>
          <w:b/>
          <w:bCs/>
        </w:rPr>
      </w:pPr>
    </w:p>
    <w:p w14:paraId="05C28BB1" w14:textId="77777777" w:rsidR="00D415C9" w:rsidRDefault="00D415C9" w:rsidP="002160E9">
      <w:pPr>
        <w:rPr>
          <w:rFonts w:ascii="Arial" w:hAnsi="Arial" w:cs="Arial"/>
          <w:b/>
          <w:bCs/>
        </w:rPr>
      </w:pPr>
    </w:p>
    <w:p w14:paraId="61E53E0C" w14:textId="77777777" w:rsidR="00D415C9" w:rsidRDefault="00D415C9" w:rsidP="002160E9">
      <w:pPr>
        <w:rPr>
          <w:rFonts w:ascii="Arial" w:hAnsi="Arial" w:cs="Arial"/>
          <w:b/>
          <w:bCs/>
        </w:rPr>
      </w:pPr>
    </w:p>
    <w:p w14:paraId="4865AB6C" w14:textId="77777777" w:rsidR="00D41F7D" w:rsidRDefault="00D41F7D" w:rsidP="002160E9">
      <w:pPr>
        <w:rPr>
          <w:rFonts w:cs="Arial"/>
          <w:b/>
          <w:bCs/>
        </w:rPr>
      </w:pPr>
    </w:p>
    <w:p w14:paraId="3E8E8363" w14:textId="77777777" w:rsidR="00D41F7D" w:rsidRDefault="00D41F7D" w:rsidP="002160E9">
      <w:pPr>
        <w:rPr>
          <w:rFonts w:cs="Arial"/>
          <w:b/>
          <w:bCs/>
        </w:rPr>
      </w:pPr>
    </w:p>
    <w:p w14:paraId="218B219D" w14:textId="77777777" w:rsidR="00D41F7D" w:rsidRDefault="00D41F7D" w:rsidP="002160E9">
      <w:pPr>
        <w:rPr>
          <w:rFonts w:cs="Arial"/>
          <w:b/>
          <w:bCs/>
        </w:rPr>
      </w:pPr>
    </w:p>
    <w:p w14:paraId="7ADC7641" w14:textId="457D1382" w:rsidR="00BE3EE2" w:rsidRPr="00BE3EE2" w:rsidRDefault="00D41F7D" w:rsidP="00BE3EE2">
      <w:pPr>
        <w:rPr>
          <w:b/>
          <w:bCs/>
        </w:rPr>
      </w:pPr>
      <w:r w:rsidRPr="00BE3EE2">
        <w:rPr>
          <w:rFonts w:cs="Arial"/>
          <w:b/>
          <w:bCs/>
        </w:rPr>
        <w:t>Salary MS1 – UPS3</w:t>
      </w:r>
      <w:r w:rsidR="00BE3EE2" w:rsidRPr="00BE3EE2">
        <w:rPr>
          <w:rFonts w:cs="Arial"/>
          <w:b/>
          <w:bCs/>
        </w:rPr>
        <w:t xml:space="preserve"> </w:t>
      </w:r>
      <w:r w:rsidR="00BE3EE2" w:rsidRPr="00BE3EE2">
        <w:rPr>
          <w:b/>
          <w:bCs/>
        </w:rPr>
        <w:t>Scale: M1 – UPS 3</w:t>
      </w:r>
    </w:p>
    <w:p w14:paraId="76B18BA1" w14:textId="41611C07" w:rsidR="00BE3EE2" w:rsidRPr="00BE3EE2" w:rsidRDefault="00BE3EE2" w:rsidP="00BE3EE2">
      <w:pPr>
        <w:rPr>
          <w:b/>
          <w:bCs/>
        </w:rPr>
      </w:pPr>
      <w:r w:rsidRPr="00BE3EE2">
        <w:rPr>
          <w:b/>
          <w:bCs/>
        </w:rPr>
        <w:t>M1 – M6, £34,069 - £46,940; UPS1 – UPS 3, £49,134 - £52,835</w:t>
      </w:r>
    </w:p>
    <w:p w14:paraId="14468E9C" w14:textId="76798DF2" w:rsidR="00BE3EE2" w:rsidRPr="00BE3EE2" w:rsidRDefault="00BE3EE2" w:rsidP="00BE3EE2">
      <w:pPr>
        <w:rPr>
          <w:b/>
          <w:bCs/>
        </w:rPr>
      </w:pPr>
      <w:r w:rsidRPr="00BE3EE2">
        <w:rPr>
          <w:b/>
          <w:bCs/>
        </w:rPr>
        <w:t xml:space="preserve">Plus, </w:t>
      </w:r>
      <w:r w:rsidRPr="00BE3EE2">
        <w:rPr>
          <w:b/>
          <w:bCs/>
        </w:rPr>
        <w:t xml:space="preserve">SEN1 </w:t>
      </w:r>
      <w:r w:rsidRPr="00BE3EE2">
        <w:rPr>
          <w:b/>
          <w:bCs/>
        </w:rPr>
        <w:t xml:space="preserve"> allowance </w:t>
      </w:r>
      <w:r w:rsidRPr="00BE3EE2">
        <w:rPr>
          <w:b/>
          <w:bCs/>
        </w:rPr>
        <w:t>- £2,885</w:t>
      </w:r>
    </w:p>
    <w:p w14:paraId="30F910CA" w14:textId="71954D63" w:rsidR="002160E9" w:rsidRPr="00BB288F" w:rsidRDefault="002160E9" w:rsidP="002160E9">
      <w:pPr>
        <w:rPr>
          <w:rFonts w:cs="Arial"/>
          <w:b/>
          <w:bCs/>
        </w:rPr>
      </w:pPr>
      <w:r w:rsidRPr="00BB288F">
        <w:rPr>
          <w:rFonts w:cs="Arial"/>
          <w:b/>
          <w:bCs/>
        </w:rPr>
        <w:t>Reynalds Cross School is seeking a dynamic and passionate teacher to join our dedicated team.</w:t>
      </w:r>
    </w:p>
    <w:p w14:paraId="2F058919" w14:textId="364821B3" w:rsidR="002160E9" w:rsidRPr="00BB288F" w:rsidRDefault="00BB288F" w:rsidP="002160E9">
      <w:pPr>
        <w:rPr>
          <w:rFonts w:cs="Arial"/>
        </w:rPr>
      </w:pPr>
      <w:r>
        <w:rPr>
          <w:rFonts w:eastAsia="Times New Roman" w:cs="Arial"/>
          <w:lang w:eastAsia="en-GB"/>
        </w:rPr>
        <w:t>We</w:t>
      </w:r>
      <w:r w:rsidR="002160E9" w:rsidRPr="00BB288F">
        <w:rPr>
          <w:rFonts w:eastAsia="Times New Roman" w:cs="Arial"/>
          <w:lang w:eastAsia="en-GB"/>
        </w:rPr>
        <w:t xml:space="preserve"> are looking to appoint an excellent teacher to join our team</w:t>
      </w:r>
      <w:r>
        <w:rPr>
          <w:rFonts w:eastAsia="Times New Roman" w:cs="Arial"/>
          <w:lang w:eastAsia="en-GB"/>
        </w:rPr>
        <w:t>, a</w:t>
      </w:r>
      <w:r w:rsidR="002160E9" w:rsidRPr="00BB288F">
        <w:rPr>
          <w:rFonts w:cs="Arial"/>
        </w:rPr>
        <w:t xml:space="preserve"> teacher who shares our vision for inclusive education and is committed to supporting and developing both staff and pupils.</w:t>
      </w:r>
    </w:p>
    <w:p w14:paraId="3F3D806E" w14:textId="79CFB9C4" w:rsidR="002160E9" w:rsidRPr="00BB288F" w:rsidRDefault="002160E9" w:rsidP="002160E9">
      <w:pPr>
        <w:rPr>
          <w:rFonts w:cs="Arial"/>
        </w:rPr>
      </w:pPr>
      <w:r w:rsidRPr="00BB288F">
        <w:rPr>
          <w:rFonts w:cs="Arial"/>
        </w:rPr>
        <w:t>We are looking for someone with the passion, drive and enthusiasm to ensure that our pupils are given the best opportunities to maximise their development and to reach their full potential. This is an excellent opportunity for a talented professional with passion combined with excellent interpersonal, communication and organisational skills, to join a thriving school that enables every child to flourish to be the best they can be.</w:t>
      </w:r>
    </w:p>
    <w:p w14:paraId="43C109B6" w14:textId="77777777" w:rsidR="00BB288F" w:rsidRPr="00BB288F" w:rsidRDefault="00BB288F" w:rsidP="00BB288F">
      <w:r w:rsidRPr="00BB288F">
        <w:t>Reynalds Cross can offer you the opportunity to make a positive difference to the learning experiences of our pupils.  Comprehensive personal development opportunities, small teaching groups with the support of experienced teaching assistants and a supportive, caring working environment where your professionalism will be valued.</w:t>
      </w:r>
    </w:p>
    <w:p w14:paraId="5F9E5AD7" w14:textId="77777777" w:rsidR="00BB288F" w:rsidRPr="00BB288F" w:rsidRDefault="00BB288F" w:rsidP="00BB288F">
      <w:r w:rsidRPr="00BB288F">
        <w:t xml:space="preserve">Our school is committed to safeguarding and promoting the welfare of children and expects all staff and volunteers to share this commitment.  All staff are expected to have an enhanced DBS check. Visits to school are welcomed please email the office to arrange </w:t>
      </w:r>
      <w:hyperlink r:id="rId6" w:history="1">
        <w:r w:rsidRPr="00BB288F">
          <w:rPr>
            <w:rStyle w:val="Hyperlink"/>
          </w:rPr>
          <w:t>office@reynalds-cross.solihull.sch.uk</w:t>
        </w:r>
      </w:hyperlink>
    </w:p>
    <w:p w14:paraId="590FCE22" w14:textId="77777777" w:rsidR="00BB288F" w:rsidRDefault="00BB288F" w:rsidP="00BB288F">
      <w:r w:rsidRPr="00BB288F">
        <w:lastRenderedPageBreak/>
        <w:t>This post is covered by the Fluency Duty, as outlined in the Code of Practice on the English language requirements for public sector workers. </w:t>
      </w:r>
    </w:p>
    <w:p w14:paraId="59E9C83F" w14:textId="77777777" w:rsidR="00524866" w:rsidRDefault="00524866" w:rsidP="00BB288F"/>
    <w:p w14:paraId="2C2B6775" w14:textId="38660EE7" w:rsidR="00524866" w:rsidRDefault="00524866" w:rsidP="00BB288F">
      <w:r>
        <w:t>Visits to school are very welcome, please call the school office to arrange a mutually convenient time and date 0121 707 3012</w:t>
      </w:r>
    </w:p>
    <w:p w14:paraId="19BC2A08" w14:textId="77777777" w:rsidR="009E28EA" w:rsidRDefault="009E28EA" w:rsidP="00BB288F"/>
    <w:p w14:paraId="61098135" w14:textId="4060BC00" w:rsidR="009E28EA" w:rsidRDefault="00524866" w:rsidP="00BB288F">
      <w:r>
        <w:t>Closing date: Friday 9</w:t>
      </w:r>
      <w:r w:rsidRPr="00524866">
        <w:rPr>
          <w:vertAlign w:val="superscript"/>
        </w:rPr>
        <w:t>th</w:t>
      </w:r>
      <w:r>
        <w:t xml:space="preserve"> October 2026</w:t>
      </w:r>
    </w:p>
    <w:p w14:paraId="1209D811" w14:textId="3930D628" w:rsidR="00524866" w:rsidRPr="00BB288F" w:rsidRDefault="00524866" w:rsidP="00BB288F">
      <w:r>
        <w:t xml:space="preserve">Interviews: TBA </w:t>
      </w:r>
    </w:p>
    <w:p w14:paraId="04FB7ED6" w14:textId="77777777" w:rsidR="002160E9" w:rsidRPr="002160E9" w:rsidRDefault="002160E9" w:rsidP="002160E9">
      <w:pPr>
        <w:rPr>
          <w:rFonts w:ascii="Arial" w:hAnsi="Arial" w:cs="Arial"/>
          <w:b/>
          <w:bCs/>
        </w:rPr>
      </w:pPr>
    </w:p>
    <w:p w14:paraId="48F0D8DB" w14:textId="545A4EF2" w:rsidR="003E3958" w:rsidRDefault="00D415C9">
      <w:r>
        <w:rPr>
          <w:noProof/>
        </w:rPr>
        <w:drawing>
          <wp:anchor distT="0" distB="0" distL="114300" distR="114300" simplePos="0" relativeHeight="251660288" behindDoc="0" locked="0" layoutInCell="1" allowOverlap="1" wp14:anchorId="49140C48" wp14:editId="57402EFD">
            <wp:simplePos x="0" y="0"/>
            <wp:positionH relativeFrom="margin">
              <wp:posOffset>1466569</wp:posOffset>
            </wp:positionH>
            <wp:positionV relativeFrom="paragraph">
              <wp:posOffset>736697</wp:posOffset>
            </wp:positionV>
            <wp:extent cx="2805886" cy="1988188"/>
            <wp:effectExtent l="0" t="0" r="0" b="0"/>
            <wp:wrapNone/>
            <wp:docPr id="105724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8989" cy="199038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E3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0E9"/>
    <w:rsid w:val="002160E9"/>
    <w:rsid w:val="002228A0"/>
    <w:rsid w:val="003E3958"/>
    <w:rsid w:val="004B7C20"/>
    <w:rsid w:val="00524866"/>
    <w:rsid w:val="00537865"/>
    <w:rsid w:val="00785944"/>
    <w:rsid w:val="0082286E"/>
    <w:rsid w:val="0085793F"/>
    <w:rsid w:val="009E28EA"/>
    <w:rsid w:val="00A16AA0"/>
    <w:rsid w:val="00AF08FF"/>
    <w:rsid w:val="00BB288F"/>
    <w:rsid w:val="00BE3EE2"/>
    <w:rsid w:val="00C116A0"/>
    <w:rsid w:val="00D415C9"/>
    <w:rsid w:val="00D41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57C8"/>
  <w15:chartTrackingRefBased/>
  <w15:docId w15:val="{360A3016-CF8A-4463-AC42-87D60F1C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0E9"/>
    <w:rPr>
      <w:rFonts w:eastAsiaTheme="majorEastAsia" w:cstheme="majorBidi"/>
      <w:color w:val="272727" w:themeColor="text1" w:themeTint="D8"/>
    </w:rPr>
  </w:style>
  <w:style w:type="paragraph" w:styleId="Title">
    <w:name w:val="Title"/>
    <w:basedOn w:val="Normal"/>
    <w:next w:val="Normal"/>
    <w:link w:val="TitleChar"/>
    <w:uiPriority w:val="10"/>
    <w:qFormat/>
    <w:rsid w:val="00216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0E9"/>
    <w:pPr>
      <w:spacing w:before="160"/>
      <w:jc w:val="center"/>
    </w:pPr>
    <w:rPr>
      <w:i/>
      <w:iCs/>
      <w:color w:val="404040" w:themeColor="text1" w:themeTint="BF"/>
    </w:rPr>
  </w:style>
  <w:style w:type="character" w:customStyle="1" w:styleId="QuoteChar">
    <w:name w:val="Quote Char"/>
    <w:basedOn w:val="DefaultParagraphFont"/>
    <w:link w:val="Quote"/>
    <w:uiPriority w:val="29"/>
    <w:rsid w:val="002160E9"/>
    <w:rPr>
      <w:i/>
      <w:iCs/>
      <w:color w:val="404040" w:themeColor="text1" w:themeTint="BF"/>
    </w:rPr>
  </w:style>
  <w:style w:type="paragraph" w:styleId="ListParagraph">
    <w:name w:val="List Paragraph"/>
    <w:basedOn w:val="Normal"/>
    <w:uiPriority w:val="34"/>
    <w:qFormat/>
    <w:rsid w:val="002160E9"/>
    <w:pPr>
      <w:ind w:left="720"/>
      <w:contextualSpacing/>
    </w:pPr>
  </w:style>
  <w:style w:type="character" w:styleId="IntenseEmphasis">
    <w:name w:val="Intense Emphasis"/>
    <w:basedOn w:val="DefaultParagraphFont"/>
    <w:uiPriority w:val="21"/>
    <w:qFormat/>
    <w:rsid w:val="002160E9"/>
    <w:rPr>
      <w:i/>
      <w:iCs/>
      <w:color w:val="0F4761" w:themeColor="accent1" w:themeShade="BF"/>
    </w:rPr>
  </w:style>
  <w:style w:type="paragraph" w:styleId="IntenseQuote">
    <w:name w:val="Intense Quote"/>
    <w:basedOn w:val="Normal"/>
    <w:next w:val="Normal"/>
    <w:link w:val="IntenseQuoteChar"/>
    <w:uiPriority w:val="30"/>
    <w:qFormat/>
    <w:rsid w:val="00216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0E9"/>
    <w:rPr>
      <w:i/>
      <w:iCs/>
      <w:color w:val="0F4761" w:themeColor="accent1" w:themeShade="BF"/>
    </w:rPr>
  </w:style>
  <w:style w:type="character" w:styleId="IntenseReference">
    <w:name w:val="Intense Reference"/>
    <w:basedOn w:val="DefaultParagraphFont"/>
    <w:uiPriority w:val="32"/>
    <w:qFormat/>
    <w:rsid w:val="002160E9"/>
    <w:rPr>
      <w:b/>
      <w:bCs/>
      <w:smallCaps/>
      <w:color w:val="0F4761" w:themeColor="accent1" w:themeShade="BF"/>
      <w:spacing w:val="5"/>
    </w:rPr>
  </w:style>
  <w:style w:type="character" w:styleId="Hyperlink">
    <w:name w:val="Hyperlink"/>
    <w:basedOn w:val="DefaultParagraphFont"/>
    <w:uiPriority w:val="99"/>
    <w:unhideWhenUsed/>
    <w:rsid w:val="00BB28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reynalds-cross.solihull.sch.uk" TargetMode="External"/><Relationship Id="rId5" Type="http://schemas.openxmlformats.org/officeDocument/2006/relationships/image" Target="cid:ca7e6f48-63c7-4113-b579-1428c805d11d"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Brettell</dc:creator>
  <cp:keywords/>
  <dc:description/>
  <cp:lastModifiedBy>Anna Evans</cp:lastModifiedBy>
  <cp:revision>3</cp:revision>
  <dcterms:created xsi:type="dcterms:W3CDTF">2026-09-08T12:51:00Z</dcterms:created>
  <dcterms:modified xsi:type="dcterms:W3CDTF">2026-09-08T12:52:00Z</dcterms:modified>
</cp:coreProperties>
</file>