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249A" w:rsidRPr="00E53096" w:rsidRDefault="003E7050" w:rsidP="003E7050">
      <w:pPr>
        <w:ind w:left="360"/>
        <w:jc w:val="center"/>
        <w:rPr>
          <w:rFonts w:ascii="Comic Sans MS" w:hAnsi="Comic Sans MS"/>
          <w:sz w:val="28"/>
          <w:szCs w:val="28"/>
        </w:rPr>
      </w:pPr>
      <w:r w:rsidRPr="00523943">
        <w:rPr>
          <w:noProof/>
        </w:rPr>
        <w:drawing>
          <wp:inline distT="0" distB="0" distL="0" distR="0" wp14:anchorId="67A0981F">
            <wp:extent cx="219710" cy="219710"/>
            <wp:effectExtent l="0" t="0" r="889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710" cy="219710"/>
                    </a:xfrm>
                    <a:prstGeom prst="rect">
                      <a:avLst/>
                    </a:prstGeom>
                    <a:noFill/>
                  </pic:spPr>
                </pic:pic>
              </a:graphicData>
            </a:graphic>
          </wp:inline>
        </w:drawing>
      </w:r>
      <w:r w:rsidRPr="00523943">
        <w:rPr>
          <w:rFonts w:ascii="Comic Sans MS" w:hAnsi="Comic Sans MS"/>
          <w:sz w:val="36"/>
          <w:szCs w:val="36"/>
        </w:rPr>
        <w:t xml:space="preserve"> </w:t>
      </w:r>
      <w:r w:rsidR="003C5D75" w:rsidRPr="00523943">
        <w:rPr>
          <w:rFonts w:ascii="Comic Sans MS" w:hAnsi="Comic Sans MS"/>
          <w:b/>
          <w:sz w:val="36"/>
          <w:szCs w:val="36"/>
          <w:u w:val="single"/>
        </w:rPr>
        <w:t>1</w:t>
      </w:r>
      <w:r w:rsidR="003C5D75" w:rsidRPr="00E53096">
        <w:rPr>
          <w:rFonts w:ascii="Comic Sans MS" w:hAnsi="Comic Sans MS"/>
          <w:b/>
          <w:sz w:val="36"/>
          <w:szCs w:val="36"/>
          <w:u w:val="single"/>
        </w:rPr>
        <w:t xml:space="preserve">4-19 </w:t>
      </w:r>
      <w:r w:rsidR="0061225A" w:rsidRPr="00E53096">
        <w:rPr>
          <w:rFonts w:ascii="Comic Sans MS" w:hAnsi="Comic Sans MS"/>
          <w:b/>
          <w:sz w:val="36"/>
          <w:szCs w:val="36"/>
          <w:u w:val="single"/>
        </w:rPr>
        <w:t>Data Tracking</w:t>
      </w:r>
      <w:r w:rsidR="006543D4" w:rsidRPr="00E53096">
        <w:rPr>
          <w:rFonts w:ascii="Comic Sans MS" w:hAnsi="Comic Sans MS"/>
          <w:b/>
          <w:sz w:val="36"/>
          <w:szCs w:val="36"/>
          <w:u w:val="single"/>
        </w:rPr>
        <w:t xml:space="preserve"> </w:t>
      </w:r>
      <w:r w:rsidR="006543D4" w:rsidRPr="006F67DA">
        <w:rPr>
          <w:rFonts w:ascii="Comic Sans MS" w:hAnsi="Comic Sans MS"/>
          <w:b/>
          <w:sz w:val="36"/>
          <w:szCs w:val="36"/>
          <w:u w:val="single"/>
        </w:rPr>
        <w:t>Report</w:t>
      </w:r>
      <w:r w:rsidR="00101CB7" w:rsidRPr="006F67DA">
        <w:rPr>
          <w:rFonts w:ascii="Comic Sans MS" w:hAnsi="Comic Sans MS"/>
          <w:b/>
          <w:sz w:val="36"/>
          <w:szCs w:val="36"/>
          <w:u w:val="single"/>
        </w:rPr>
        <w:t xml:space="preserve"> 20</w:t>
      </w:r>
      <w:r w:rsidRPr="006F67DA">
        <w:rPr>
          <w:rFonts w:ascii="Comic Sans MS" w:hAnsi="Comic Sans MS"/>
          <w:b/>
          <w:sz w:val="36"/>
          <w:szCs w:val="36"/>
          <w:u w:val="single"/>
        </w:rPr>
        <w:t>2</w:t>
      </w:r>
      <w:r w:rsidR="00993F9A" w:rsidRPr="006F67DA">
        <w:rPr>
          <w:rFonts w:ascii="Comic Sans MS" w:hAnsi="Comic Sans MS"/>
          <w:b/>
          <w:sz w:val="36"/>
          <w:szCs w:val="36"/>
          <w:u w:val="single"/>
        </w:rPr>
        <w:t>2</w:t>
      </w:r>
      <w:r w:rsidR="00523F62" w:rsidRPr="006F67DA">
        <w:rPr>
          <w:rFonts w:ascii="Comic Sans MS" w:hAnsi="Comic Sans MS"/>
          <w:b/>
          <w:sz w:val="36"/>
          <w:szCs w:val="36"/>
          <w:u w:val="single"/>
        </w:rPr>
        <w:t>/23</w:t>
      </w:r>
      <w:r w:rsidR="0051429B" w:rsidRPr="00E53096">
        <w:rPr>
          <w:rFonts w:ascii="Comic Sans MS" w:hAnsi="Comic Sans MS"/>
          <w:sz w:val="28"/>
          <w:szCs w:val="28"/>
        </w:rPr>
        <w:t xml:space="preserve"> </w:t>
      </w:r>
      <w:r w:rsidR="0061225A" w:rsidRPr="00E53096">
        <w:rPr>
          <w:rFonts w:ascii="Comic Sans MS" w:hAnsi="Comic Sans MS"/>
          <w:sz w:val="28"/>
          <w:szCs w:val="28"/>
        </w:rPr>
        <w:t xml:space="preserve"> </w:t>
      </w:r>
      <w:r w:rsidR="0014182E" w:rsidRPr="00E53096">
        <w:rPr>
          <w:noProof/>
          <w:sz w:val="28"/>
          <w:szCs w:val="28"/>
        </w:rPr>
        <w:drawing>
          <wp:inline distT="0" distB="0" distL="0" distR="0" wp14:anchorId="6F637C01" wp14:editId="56991485">
            <wp:extent cx="219075" cy="219075"/>
            <wp:effectExtent l="0" t="0" r="9525" b="9525"/>
            <wp:docPr id="3" name="Picture 3" descr="R:\Logos\rx logo png form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Logos\rx logo png forma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p>
    <w:tbl>
      <w:tblPr>
        <w:tblStyle w:val="TableGrid"/>
        <w:tblW w:w="1077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9219"/>
      </w:tblGrid>
      <w:tr w:rsidR="008B70C8" w:rsidRPr="00E53096" w:rsidTr="00E97350">
        <w:tc>
          <w:tcPr>
            <w:tcW w:w="1555" w:type="dxa"/>
          </w:tcPr>
          <w:p w:rsidR="008B70C8" w:rsidRPr="00E53096" w:rsidRDefault="008B70C8" w:rsidP="008B70C8">
            <w:pPr>
              <w:ind w:left="-142" w:firstLine="142"/>
              <w:rPr>
                <w:rFonts w:ascii="Comic Sans MS" w:hAnsi="Comic Sans MS"/>
                <w:b/>
                <w:sz w:val="28"/>
                <w:szCs w:val="28"/>
                <w:u w:val="single"/>
              </w:rPr>
            </w:pPr>
            <w:r w:rsidRPr="00E53096">
              <w:rPr>
                <w:rFonts w:ascii="Comic Sans MS" w:hAnsi="Comic Sans MS"/>
                <w:b/>
                <w:sz w:val="28"/>
                <w:szCs w:val="28"/>
                <w:u w:val="single"/>
              </w:rPr>
              <w:t>Contents</w:t>
            </w:r>
          </w:p>
          <w:p w:rsidR="008B70C8" w:rsidRPr="00E53096" w:rsidRDefault="008B70C8" w:rsidP="0069137A">
            <w:pPr>
              <w:rPr>
                <w:rFonts w:ascii="Comic Sans MS" w:hAnsi="Comic Sans MS"/>
                <w:b/>
                <w:sz w:val="28"/>
                <w:szCs w:val="28"/>
                <w:u w:val="single"/>
              </w:rPr>
            </w:pPr>
          </w:p>
        </w:tc>
        <w:tc>
          <w:tcPr>
            <w:tcW w:w="9219" w:type="dxa"/>
          </w:tcPr>
          <w:p w:rsidR="008B70C8" w:rsidRPr="006F67DA" w:rsidRDefault="008B70C8" w:rsidP="008B70C8">
            <w:pPr>
              <w:pStyle w:val="ListParagraph"/>
              <w:numPr>
                <w:ilvl w:val="0"/>
                <w:numId w:val="8"/>
              </w:numPr>
              <w:rPr>
                <w:rFonts w:ascii="Comic Sans MS" w:hAnsi="Comic Sans MS"/>
                <w:sz w:val="18"/>
                <w:szCs w:val="18"/>
              </w:rPr>
            </w:pPr>
            <w:r w:rsidRPr="006F67DA">
              <w:rPr>
                <w:rFonts w:ascii="Comic Sans MS" w:hAnsi="Comic Sans MS"/>
                <w:sz w:val="18"/>
                <w:szCs w:val="18"/>
              </w:rPr>
              <w:t>14-19 Stage data tracking headlines</w:t>
            </w:r>
          </w:p>
          <w:p w:rsidR="008B70C8" w:rsidRPr="006F67DA" w:rsidRDefault="008B70C8" w:rsidP="008B70C8">
            <w:pPr>
              <w:pStyle w:val="ListParagraph"/>
              <w:numPr>
                <w:ilvl w:val="0"/>
                <w:numId w:val="8"/>
              </w:numPr>
              <w:rPr>
                <w:rFonts w:ascii="Comic Sans MS" w:hAnsi="Comic Sans MS"/>
                <w:sz w:val="18"/>
                <w:szCs w:val="18"/>
              </w:rPr>
            </w:pPr>
            <w:r w:rsidRPr="006F67DA">
              <w:rPr>
                <w:rFonts w:ascii="Comic Sans MS" w:hAnsi="Comic Sans MS"/>
                <w:sz w:val="18"/>
                <w:szCs w:val="18"/>
              </w:rPr>
              <w:t>General 14-19 information</w:t>
            </w:r>
          </w:p>
          <w:p w:rsidR="008B70C8" w:rsidRPr="006F67DA" w:rsidRDefault="008B70C8" w:rsidP="008B70C8">
            <w:pPr>
              <w:pStyle w:val="ListParagraph"/>
              <w:numPr>
                <w:ilvl w:val="0"/>
                <w:numId w:val="8"/>
              </w:numPr>
              <w:rPr>
                <w:rFonts w:ascii="Comic Sans MS" w:hAnsi="Comic Sans MS"/>
                <w:sz w:val="18"/>
                <w:szCs w:val="18"/>
              </w:rPr>
            </w:pPr>
            <w:r w:rsidRPr="006F67DA">
              <w:rPr>
                <w:rFonts w:ascii="Comic Sans MS" w:hAnsi="Comic Sans MS"/>
                <w:sz w:val="18"/>
                <w:szCs w:val="18"/>
              </w:rPr>
              <w:t>Retention data</w:t>
            </w:r>
          </w:p>
          <w:p w:rsidR="006F67DA" w:rsidRPr="006F67DA" w:rsidRDefault="008B70C8" w:rsidP="006F67DA">
            <w:pPr>
              <w:pStyle w:val="ListParagraph"/>
              <w:numPr>
                <w:ilvl w:val="0"/>
                <w:numId w:val="8"/>
              </w:numPr>
              <w:rPr>
                <w:rFonts w:ascii="Comic Sans MS" w:hAnsi="Comic Sans MS"/>
                <w:color w:val="000000" w:themeColor="text1"/>
                <w:sz w:val="18"/>
                <w:szCs w:val="18"/>
              </w:rPr>
            </w:pPr>
            <w:r w:rsidRPr="006F67DA">
              <w:rPr>
                <w:rFonts w:ascii="Comic Sans MS" w:hAnsi="Comic Sans MS"/>
                <w:color w:val="000000" w:themeColor="text1"/>
                <w:sz w:val="18"/>
                <w:szCs w:val="18"/>
              </w:rPr>
              <w:t>Qualifications data</w:t>
            </w:r>
          </w:p>
          <w:p w:rsidR="00523943" w:rsidRPr="006F67DA" w:rsidRDefault="00D31166" w:rsidP="006F67DA">
            <w:pPr>
              <w:pStyle w:val="ListParagraph"/>
              <w:numPr>
                <w:ilvl w:val="0"/>
                <w:numId w:val="8"/>
              </w:numPr>
              <w:rPr>
                <w:rFonts w:ascii="Comic Sans MS" w:hAnsi="Comic Sans MS"/>
                <w:color w:val="000000" w:themeColor="text1"/>
                <w:sz w:val="18"/>
                <w:szCs w:val="18"/>
              </w:rPr>
            </w:pPr>
            <w:r w:rsidRPr="006F67DA">
              <w:rPr>
                <w:rFonts w:ascii="Comic Sans MS" w:hAnsi="Comic Sans MS"/>
                <w:color w:val="000000" w:themeColor="text1"/>
                <w:sz w:val="18"/>
                <w:szCs w:val="18"/>
              </w:rPr>
              <w:t xml:space="preserve">English and </w:t>
            </w:r>
            <w:r w:rsidR="00D543D6">
              <w:rPr>
                <w:rFonts w:ascii="Comic Sans MS" w:hAnsi="Comic Sans MS"/>
                <w:color w:val="000000" w:themeColor="text1"/>
                <w:sz w:val="18"/>
                <w:szCs w:val="18"/>
              </w:rPr>
              <w:t>mathematics (Developmental Wall)</w:t>
            </w:r>
            <w:r w:rsidRPr="006F67DA">
              <w:rPr>
                <w:rFonts w:ascii="Comic Sans MS" w:hAnsi="Comic Sans MS"/>
                <w:color w:val="000000" w:themeColor="text1"/>
                <w:sz w:val="18"/>
                <w:szCs w:val="18"/>
              </w:rPr>
              <w:t xml:space="preserve"> data</w:t>
            </w:r>
          </w:p>
          <w:p w:rsidR="008B70C8" w:rsidRPr="006F67DA" w:rsidRDefault="008B70C8" w:rsidP="008B70C8">
            <w:pPr>
              <w:pStyle w:val="ListParagraph"/>
              <w:numPr>
                <w:ilvl w:val="0"/>
                <w:numId w:val="8"/>
              </w:numPr>
              <w:rPr>
                <w:rFonts w:ascii="Comic Sans MS" w:hAnsi="Comic Sans MS"/>
                <w:sz w:val="18"/>
                <w:szCs w:val="18"/>
              </w:rPr>
            </w:pPr>
            <w:r w:rsidRPr="006F67DA">
              <w:rPr>
                <w:rFonts w:ascii="Comic Sans MS" w:hAnsi="Comic Sans MS"/>
                <w:sz w:val="18"/>
                <w:szCs w:val="18"/>
              </w:rPr>
              <w:t>Destinations data</w:t>
            </w:r>
          </w:p>
          <w:p w:rsidR="00523943" w:rsidRPr="006F67DA" w:rsidRDefault="00523943" w:rsidP="008B70C8">
            <w:pPr>
              <w:pStyle w:val="ListParagraph"/>
              <w:numPr>
                <w:ilvl w:val="0"/>
                <w:numId w:val="8"/>
              </w:numPr>
              <w:rPr>
                <w:rFonts w:ascii="Comic Sans MS" w:hAnsi="Comic Sans MS"/>
                <w:sz w:val="18"/>
                <w:szCs w:val="18"/>
              </w:rPr>
            </w:pPr>
            <w:r w:rsidRPr="006F67DA">
              <w:rPr>
                <w:rFonts w:ascii="Comic Sans MS" w:hAnsi="Comic Sans MS"/>
                <w:sz w:val="18"/>
                <w:szCs w:val="18"/>
              </w:rPr>
              <w:t>Enrichment data</w:t>
            </w:r>
          </w:p>
          <w:p w:rsidR="00F5028C" w:rsidRPr="00E53096" w:rsidRDefault="008B70C8" w:rsidP="006F67DA">
            <w:pPr>
              <w:pStyle w:val="ListParagraph"/>
              <w:numPr>
                <w:ilvl w:val="0"/>
                <w:numId w:val="8"/>
              </w:numPr>
              <w:rPr>
                <w:rFonts w:ascii="Comic Sans MS" w:hAnsi="Comic Sans MS"/>
                <w:sz w:val="20"/>
                <w:szCs w:val="20"/>
              </w:rPr>
            </w:pPr>
            <w:r w:rsidRPr="006F67DA">
              <w:rPr>
                <w:rFonts w:ascii="Comic Sans MS" w:hAnsi="Comic Sans MS"/>
                <w:sz w:val="18"/>
                <w:szCs w:val="18"/>
              </w:rPr>
              <w:t>Case studies</w:t>
            </w:r>
          </w:p>
        </w:tc>
      </w:tr>
    </w:tbl>
    <w:p w:rsidR="008366B1" w:rsidRPr="00E53096" w:rsidRDefault="0069137A" w:rsidP="0069137A">
      <w:pPr>
        <w:ind w:left="-142" w:firstLine="142"/>
        <w:rPr>
          <w:rFonts w:ascii="Comic Sans MS" w:hAnsi="Comic Sans MS"/>
          <w:b/>
          <w:sz w:val="28"/>
          <w:szCs w:val="28"/>
        </w:rPr>
      </w:pPr>
      <w:r w:rsidRPr="00E53096">
        <w:rPr>
          <w:rFonts w:ascii="Comic Sans MS" w:hAnsi="Comic Sans MS"/>
          <w:b/>
          <w:sz w:val="28"/>
          <w:szCs w:val="28"/>
        </w:rPr>
        <w:t xml:space="preserve">1) </w:t>
      </w:r>
      <w:r w:rsidRPr="00E53096">
        <w:rPr>
          <w:rFonts w:ascii="Comic Sans MS" w:hAnsi="Comic Sans MS"/>
          <w:b/>
          <w:sz w:val="28"/>
          <w:szCs w:val="28"/>
          <w:u w:val="single"/>
        </w:rPr>
        <w:t xml:space="preserve">14-19 Stage </w:t>
      </w:r>
      <w:r w:rsidR="00063BB6" w:rsidRPr="00E53096">
        <w:rPr>
          <w:rFonts w:ascii="Comic Sans MS" w:hAnsi="Comic Sans MS"/>
          <w:b/>
          <w:sz w:val="28"/>
          <w:szCs w:val="28"/>
          <w:u w:val="single"/>
        </w:rPr>
        <w:t xml:space="preserve">data tracking </w:t>
      </w:r>
      <w:r w:rsidRPr="00E53096">
        <w:rPr>
          <w:rFonts w:ascii="Comic Sans MS" w:hAnsi="Comic Sans MS"/>
          <w:b/>
          <w:sz w:val="28"/>
          <w:szCs w:val="28"/>
          <w:u w:val="single"/>
        </w:rPr>
        <w:t>headlines</w:t>
      </w:r>
    </w:p>
    <w:tbl>
      <w:tblPr>
        <w:tblStyle w:val="TableGrid"/>
        <w:tblW w:w="0" w:type="auto"/>
        <w:tblLook w:val="04A0" w:firstRow="1" w:lastRow="0" w:firstColumn="1" w:lastColumn="0" w:noHBand="0" w:noVBand="1"/>
      </w:tblPr>
      <w:tblGrid>
        <w:gridCol w:w="5098"/>
        <w:gridCol w:w="5358"/>
      </w:tblGrid>
      <w:tr w:rsidR="00DB3FF2" w:rsidRPr="004B0B7B" w:rsidTr="001C1F8C">
        <w:tc>
          <w:tcPr>
            <w:tcW w:w="5098" w:type="dxa"/>
            <w:shd w:val="clear" w:color="auto" w:fill="000000" w:themeFill="text1"/>
          </w:tcPr>
          <w:p w:rsidR="00DB3FF2" w:rsidRPr="006F67DA" w:rsidRDefault="00DB3FF2" w:rsidP="00525C7D">
            <w:pPr>
              <w:jc w:val="center"/>
              <w:rPr>
                <w:rFonts w:ascii="Comic Sans MS" w:hAnsi="Comic Sans MS"/>
                <w:b/>
                <w:sz w:val="18"/>
                <w:szCs w:val="18"/>
              </w:rPr>
            </w:pPr>
            <w:r w:rsidRPr="006F67DA">
              <w:rPr>
                <w:rFonts w:ascii="Comic Sans MS" w:hAnsi="Comic Sans MS"/>
                <w:b/>
                <w:sz w:val="18"/>
                <w:szCs w:val="18"/>
              </w:rPr>
              <w:t>Key areas of strength…</w:t>
            </w:r>
          </w:p>
        </w:tc>
        <w:tc>
          <w:tcPr>
            <w:tcW w:w="5358" w:type="dxa"/>
            <w:shd w:val="clear" w:color="auto" w:fill="000000" w:themeFill="text1"/>
          </w:tcPr>
          <w:p w:rsidR="00DB3FF2" w:rsidRPr="006F67DA" w:rsidRDefault="00DB3FF2" w:rsidP="00525C7D">
            <w:pPr>
              <w:jc w:val="center"/>
              <w:rPr>
                <w:rFonts w:ascii="Comic Sans MS" w:hAnsi="Comic Sans MS"/>
                <w:b/>
                <w:sz w:val="18"/>
                <w:szCs w:val="18"/>
              </w:rPr>
            </w:pPr>
            <w:r w:rsidRPr="006F67DA">
              <w:rPr>
                <w:rFonts w:ascii="Comic Sans MS" w:hAnsi="Comic Sans MS"/>
                <w:b/>
                <w:sz w:val="18"/>
                <w:szCs w:val="18"/>
              </w:rPr>
              <w:t>Next steps…</w:t>
            </w:r>
          </w:p>
        </w:tc>
      </w:tr>
      <w:tr w:rsidR="00DB3FF2" w:rsidRPr="004B0B7B" w:rsidTr="001C1F8C">
        <w:trPr>
          <w:trHeight w:val="1408"/>
        </w:trPr>
        <w:tc>
          <w:tcPr>
            <w:tcW w:w="5098" w:type="dxa"/>
          </w:tcPr>
          <w:p w:rsidR="00C514D1" w:rsidRPr="006F67DA" w:rsidRDefault="00C514D1" w:rsidP="00C514D1">
            <w:pPr>
              <w:rPr>
                <w:rFonts w:ascii="Comic Sans MS" w:hAnsi="Comic Sans MS"/>
                <w:color w:val="FF0000"/>
                <w:sz w:val="17"/>
                <w:szCs w:val="17"/>
              </w:rPr>
            </w:pPr>
            <w:r w:rsidRPr="006F67DA">
              <w:rPr>
                <w:rFonts w:ascii="Comic Sans MS" w:hAnsi="Comic Sans MS"/>
                <w:sz w:val="17"/>
                <w:szCs w:val="17"/>
                <w:u w:val="single"/>
              </w:rPr>
              <w:t>Retention of pupils</w:t>
            </w:r>
            <w:r w:rsidRPr="006F67DA">
              <w:rPr>
                <w:rFonts w:ascii="Comic Sans MS" w:hAnsi="Comic Sans MS"/>
                <w:sz w:val="17"/>
                <w:szCs w:val="17"/>
              </w:rPr>
              <w:t xml:space="preserve"> – Retention of pupils from KS3 to KS4</w:t>
            </w:r>
            <w:r w:rsidR="00E53096" w:rsidRPr="006F67DA">
              <w:rPr>
                <w:rFonts w:ascii="Comic Sans MS" w:hAnsi="Comic Sans MS"/>
                <w:sz w:val="17"/>
                <w:szCs w:val="17"/>
              </w:rPr>
              <w:t xml:space="preserve"> and KS5 </w:t>
            </w:r>
            <w:r w:rsidRPr="006F67DA">
              <w:rPr>
                <w:rFonts w:ascii="Comic Sans MS" w:hAnsi="Comic Sans MS"/>
                <w:sz w:val="17"/>
                <w:szCs w:val="17"/>
              </w:rPr>
              <w:t xml:space="preserve">has </w:t>
            </w:r>
            <w:r w:rsidR="00E53096" w:rsidRPr="006F67DA">
              <w:rPr>
                <w:rFonts w:ascii="Comic Sans MS" w:hAnsi="Comic Sans MS"/>
                <w:sz w:val="17"/>
                <w:szCs w:val="17"/>
              </w:rPr>
              <w:t>returned to 100% following a dip in 2021/22.</w:t>
            </w:r>
            <w:r w:rsidR="00E53096" w:rsidRPr="006F67DA">
              <w:rPr>
                <w:rFonts w:ascii="Comic Sans MS" w:hAnsi="Comic Sans MS"/>
                <w:color w:val="FF0000"/>
                <w:sz w:val="17"/>
                <w:szCs w:val="17"/>
              </w:rPr>
              <w:t xml:space="preserve"> </w:t>
            </w:r>
          </w:p>
          <w:p w:rsidR="00C514D1" w:rsidRPr="006F67DA" w:rsidRDefault="00C514D1" w:rsidP="00521491">
            <w:pPr>
              <w:rPr>
                <w:rFonts w:ascii="Comic Sans MS" w:hAnsi="Comic Sans MS"/>
                <w:sz w:val="17"/>
                <w:szCs w:val="17"/>
                <w:u w:val="single"/>
              </w:rPr>
            </w:pPr>
          </w:p>
          <w:p w:rsidR="00BA0A2F" w:rsidRPr="006F67DA" w:rsidRDefault="00E53096" w:rsidP="00E53096">
            <w:pPr>
              <w:rPr>
                <w:rFonts w:ascii="Comic Sans MS" w:hAnsi="Comic Sans MS"/>
                <w:sz w:val="17"/>
                <w:szCs w:val="17"/>
              </w:rPr>
            </w:pPr>
            <w:r w:rsidRPr="006F67DA">
              <w:rPr>
                <w:rFonts w:ascii="Comic Sans MS" w:hAnsi="Comic Sans MS"/>
                <w:sz w:val="17"/>
                <w:szCs w:val="17"/>
                <w:u w:val="single"/>
              </w:rPr>
              <w:t>Moderation</w:t>
            </w:r>
            <w:r w:rsidRPr="006F67DA">
              <w:rPr>
                <w:rFonts w:ascii="Comic Sans MS" w:hAnsi="Comic Sans MS"/>
                <w:sz w:val="17"/>
                <w:szCs w:val="17"/>
              </w:rPr>
              <w:t xml:space="preserve"> –There has been a further increase in o</w:t>
            </w:r>
            <w:r w:rsidR="006F67DA" w:rsidRPr="006F67DA">
              <w:rPr>
                <w:rFonts w:ascii="Comic Sans MS" w:hAnsi="Comic Sans MS"/>
                <w:sz w:val="17"/>
                <w:szCs w:val="17"/>
              </w:rPr>
              <w:t xml:space="preserve">ur internal moderation pass rate of </w:t>
            </w:r>
            <w:r w:rsidRPr="006F67DA">
              <w:rPr>
                <w:rFonts w:ascii="Comic Sans MS" w:hAnsi="Comic Sans MS"/>
                <w:sz w:val="17"/>
                <w:szCs w:val="17"/>
              </w:rPr>
              <w:t>2020/21- 56%</w:t>
            </w:r>
            <w:r w:rsidR="006F67DA" w:rsidRPr="006F67DA">
              <w:rPr>
                <w:rFonts w:ascii="Comic Sans MS" w:hAnsi="Comic Sans MS"/>
                <w:sz w:val="17"/>
                <w:szCs w:val="17"/>
              </w:rPr>
              <w:t xml:space="preserve">    </w:t>
            </w:r>
            <w:r w:rsidRPr="006F67DA">
              <w:rPr>
                <w:rFonts w:ascii="Comic Sans MS" w:hAnsi="Comic Sans MS"/>
                <w:sz w:val="17"/>
                <w:szCs w:val="17"/>
              </w:rPr>
              <w:t>2021/22- 69%</w:t>
            </w:r>
            <w:r w:rsidR="006F67DA" w:rsidRPr="006F67DA">
              <w:rPr>
                <w:rFonts w:ascii="Comic Sans MS" w:hAnsi="Comic Sans MS"/>
                <w:sz w:val="17"/>
                <w:szCs w:val="17"/>
              </w:rPr>
              <w:t xml:space="preserve">    </w:t>
            </w:r>
            <w:r w:rsidRPr="006F67DA">
              <w:rPr>
                <w:rFonts w:ascii="Comic Sans MS" w:hAnsi="Comic Sans MS"/>
                <w:sz w:val="17"/>
                <w:szCs w:val="17"/>
              </w:rPr>
              <w:t>2022/23- 97%</w:t>
            </w:r>
            <w:r w:rsidR="006F67DA" w:rsidRPr="006F67DA">
              <w:rPr>
                <w:rFonts w:ascii="Comic Sans MS" w:hAnsi="Comic Sans MS"/>
                <w:sz w:val="17"/>
                <w:szCs w:val="17"/>
              </w:rPr>
              <w:t xml:space="preserve">.  </w:t>
            </w:r>
            <w:r w:rsidRPr="006F67DA">
              <w:rPr>
                <w:rFonts w:ascii="Comic Sans MS" w:hAnsi="Comic Sans MS"/>
                <w:sz w:val="17"/>
                <w:szCs w:val="17"/>
              </w:rPr>
              <w:t xml:space="preserve">This is likely due to continued coaching with staff around writing Evidence Transcripts and having regular contact with ASDAN coordinator across the phase. </w:t>
            </w:r>
            <w:r w:rsidR="006F67DA" w:rsidRPr="006F67DA">
              <w:rPr>
                <w:rFonts w:ascii="Comic Sans MS" w:hAnsi="Comic Sans MS"/>
                <w:sz w:val="17"/>
                <w:szCs w:val="17"/>
              </w:rPr>
              <w:t xml:space="preserve"> </w:t>
            </w:r>
            <w:r w:rsidR="00BA0A2F" w:rsidRPr="006F67DA">
              <w:rPr>
                <w:rFonts w:ascii="Comic Sans MS" w:hAnsi="Comic Sans MS"/>
                <w:sz w:val="17"/>
                <w:szCs w:val="17"/>
              </w:rPr>
              <w:t>It is important to ensure this continues as the department grows in the next few years and that teachers and support staff are given the opportunity to review work together.</w:t>
            </w:r>
          </w:p>
          <w:p w:rsidR="00E53096" w:rsidRPr="006F67DA" w:rsidRDefault="00E53096" w:rsidP="00521491">
            <w:pPr>
              <w:rPr>
                <w:rFonts w:ascii="Comic Sans MS" w:hAnsi="Comic Sans MS"/>
                <w:sz w:val="17"/>
                <w:szCs w:val="17"/>
                <w:u w:val="single"/>
              </w:rPr>
            </w:pPr>
          </w:p>
          <w:p w:rsidR="00E53096" w:rsidRPr="006F67DA" w:rsidRDefault="00E53096" w:rsidP="00E53096">
            <w:pPr>
              <w:rPr>
                <w:rFonts w:ascii="Comic Sans MS" w:hAnsi="Comic Sans MS"/>
                <w:sz w:val="17"/>
                <w:szCs w:val="17"/>
              </w:rPr>
            </w:pPr>
            <w:r w:rsidRPr="006F67DA">
              <w:rPr>
                <w:rFonts w:ascii="Comic Sans MS" w:hAnsi="Comic Sans MS"/>
                <w:sz w:val="17"/>
                <w:szCs w:val="17"/>
                <w:u w:val="single"/>
              </w:rPr>
              <w:t xml:space="preserve">Increase in </w:t>
            </w:r>
            <w:r w:rsidR="00A24A94" w:rsidRPr="006F67DA">
              <w:rPr>
                <w:rFonts w:ascii="Comic Sans MS" w:hAnsi="Comic Sans MS"/>
                <w:sz w:val="17"/>
                <w:szCs w:val="17"/>
                <w:u w:val="single"/>
              </w:rPr>
              <w:t>English and Mathematics</w:t>
            </w:r>
            <w:r w:rsidR="00A24A94" w:rsidRPr="006F67DA">
              <w:rPr>
                <w:rFonts w:ascii="Comic Sans MS" w:hAnsi="Comic Sans MS"/>
                <w:sz w:val="17"/>
                <w:szCs w:val="17"/>
              </w:rPr>
              <w:t xml:space="preserve"> </w:t>
            </w:r>
            <w:r w:rsidRPr="006F67DA">
              <w:rPr>
                <w:rFonts w:ascii="Comic Sans MS" w:hAnsi="Comic Sans MS"/>
                <w:sz w:val="17"/>
                <w:szCs w:val="17"/>
              </w:rPr>
              <w:t>-</w:t>
            </w:r>
            <w:r w:rsidRPr="006F67DA">
              <w:rPr>
                <w:rFonts w:ascii="Comic Sans MS" w:hAnsi="Comic Sans MS"/>
                <w:sz w:val="17"/>
                <w:szCs w:val="17"/>
                <w:u w:val="single"/>
              </w:rPr>
              <w:t xml:space="preserve"> </w:t>
            </w:r>
            <w:r w:rsidRPr="006F67DA">
              <w:rPr>
                <w:rFonts w:ascii="Comic Sans MS" w:hAnsi="Comic Sans MS"/>
                <w:sz w:val="17"/>
                <w:szCs w:val="17"/>
              </w:rPr>
              <w:t xml:space="preserve">There has been an increase in both English and Maths </w:t>
            </w:r>
            <w:r w:rsidR="00A24A94" w:rsidRPr="006F67DA">
              <w:rPr>
                <w:rFonts w:ascii="Comic Sans MS" w:hAnsi="Comic Sans MS"/>
                <w:sz w:val="17"/>
                <w:szCs w:val="17"/>
              </w:rPr>
              <w:t xml:space="preserve">using our ‘Development Wall’ </w:t>
            </w:r>
            <w:r w:rsidRPr="006F67DA">
              <w:rPr>
                <w:rFonts w:ascii="Comic Sans MS" w:hAnsi="Comic Sans MS"/>
                <w:sz w:val="17"/>
                <w:szCs w:val="17"/>
              </w:rPr>
              <w:t>assessment. This is likely due to teachers having received training regarding more effective writing of Personal Learning Plans (PLPs), successful dat</w:t>
            </w:r>
            <w:r w:rsidR="006F67DA" w:rsidRPr="006F67DA">
              <w:rPr>
                <w:rFonts w:ascii="Comic Sans MS" w:hAnsi="Comic Sans MS"/>
                <w:sz w:val="17"/>
                <w:szCs w:val="17"/>
              </w:rPr>
              <w:t>a meetings and scrutiny of PLPs.</w:t>
            </w:r>
            <w:r w:rsidRPr="006F67DA">
              <w:rPr>
                <w:rFonts w:ascii="Comic Sans MS" w:hAnsi="Comic Sans MS"/>
                <w:sz w:val="17"/>
                <w:szCs w:val="17"/>
              </w:rPr>
              <w:t xml:space="preserve"> </w:t>
            </w:r>
          </w:p>
          <w:p w:rsidR="00E53096" w:rsidRPr="006F67DA" w:rsidRDefault="00E53096" w:rsidP="00521491">
            <w:pPr>
              <w:rPr>
                <w:rFonts w:ascii="Comic Sans MS" w:hAnsi="Comic Sans MS"/>
                <w:sz w:val="17"/>
                <w:szCs w:val="17"/>
                <w:u w:val="single"/>
              </w:rPr>
            </w:pPr>
          </w:p>
          <w:p w:rsidR="00FC2DA6" w:rsidRPr="006F67DA" w:rsidRDefault="00FC2DA6" w:rsidP="00521491">
            <w:pPr>
              <w:rPr>
                <w:rFonts w:ascii="Comic Sans MS" w:hAnsi="Comic Sans MS"/>
                <w:sz w:val="17"/>
                <w:szCs w:val="17"/>
              </w:rPr>
            </w:pPr>
            <w:r w:rsidRPr="006F67DA">
              <w:rPr>
                <w:rFonts w:ascii="Comic Sans MS" w:hAnsi="Comic Sans MS"/>
                <w:sz w:val="17"/>
                <w:szCs w:val="17"/>
                <w:u w:val="single"/>
              </w:rPr>
              <w:t>Enrichment</w:t>
            </w:r>
            <w:r w:rsidRPr="006F67DA">
              <w:rPr>
                <w:rFonts w:ascii="Comic Sans MS" w:hAnsi="Comic Sans MS"/>
                <w:sz w:val="17"/>
                <w:szCs w:val="17"/>
              </w:rPr>
              <w:t>- W</w:t>
            </w:r>
            <w:r w:rsidR="00EE7236" w:rsidRPr="006F67DA">
              <w:rPr>
                <w:rFonts w:ascii="Comic Sans MS" w:hAnsi="Comic Sans MS"/>
                <w:sz w:val="17"/>
                <w:szCs w:val="17"/>
              </w:rPr>
              <w:t>e have reviewed the collection of Enrichment data</w:t>
            </w:r>
            <w:r w:rsidRPr="006F67DA">
              <w:rPr>
                <w:rFonts w:ascii="Comic Sans MS" w:hAnsi="Comic Sans MS"/>
                <w:sz w:val="17"/>
                <w:szCs w:val="17"/>
              </w:rPr>
              <w:t>. It was felt the Breadth of Study was important to monitor across the phase to ensure</w:t>
            </w:r>
            <w:r w:rsidR="00EE7236" w:rsidRPr="006F67DA">
              <w:rPr>
                <w:rFonts w:ascii="Comic Sans MS" w:hAnsi="Comic Sans MS"/>
                <w:sz w:val="17"/>
                <w:szCs w:val="17"/>
              </w:rPr>
              <w:t xml:space="preserve"> that we are offering a broad and balanced curriculum</w:t>
            </w:r>
            <w:r w:rsidRPr="006F67DA">
              <w:rPr>
                <w:rFonts w:ascii="Comic Sans MS" w:hAnsi="Comic Sans MS"/>
                <w:sz w:val="17"/>
                <w:szCs w:val="17"/>
              </w:rPr>
              <w:t xml:space="preserve">. There is also opportunity within the data to </w:t>
            </w:r>
            <w:r w:rsidR="00EE7236" w:rsidRPr="006F67DA">
              <w:rPr>
                <w:rFonts w:ascii="Comic Sans MS" w:hAnsi="Comic Sans MS"/>
                <w:sz w:val="17"/>
                <w:szCs w:val="17"/>
              </w:rPr>
              <w:t>track student preferen</w:t>
            </w:r>
            <w:r w:rsidRPr="006F67DA">
              <w:rPr>
                <w:rFonts w:ascii="Comic Sans MS" w:hAnsi="Comic Sans MS"/>
                <w:sz w:val="17"/>
                <w:szCs w:val="17"/>
              </w:rPr>
              <w:t>ces over time should we require it.</w:t>
            </w:r>
            <w:r w:rsidR="006F67DA" w:rsidRPr="006F67DA">
              <w:rPr>
                <w:rFonts w:ascii="Comic Sans MS" w:hAnsi="Comic Sans MS"/>
                <w:sz w:val="17"/>
                <w:szCs w:val="17"/>
              </w:rPr>
              <w:t xml:space="preserve">  </w:t>
            </w:r>
            <w:r w:rsidR="00EE7236" w:rsidRPr="006F67DA">
              <w:rPr>
                <w:rFonts w:ascii="Comic Sans MS" w:hAnsi="Comic Sans MS"/>
                <w:sz w:val="17"/>
                <w:szCs w:val="17"/>
              </w:rPr>
              <w:t>We have used information about previous groups and student uptake to retrospecti</w:t>
            </w:r>
            <w:r w:rsidRPr="006F67DA">
              <w:rPr>
                <w:rFonts w:ascii="Comic Sans MS" w:hAnsi="Comic Sans MS"/>
                <w:sz w:val="17"/>
                <w:szCs w:val="17"/>
              </w:rPr>
              <w:t xml:space="preserve">vely generate data, giving us comparative data from 2019-20. </w:t>
            </w:r>
          </w:p>
          <w:p w:rsidR="00EE7236" w:rsidRPr="006F67DA" w:rsidRDefault="00EE7236" w:rsidP="00521491">
            <w:pPr>
              <w:rPr>
                <w:rFonts w:ascii="Comic Sans MS" w:hAnsi="Comic Sans MS"/>
                <w:color w:val="FF0000"/>
                <w:sz w:val="17"/>
                <w:szCs w:val="17"/>
                <w:highlight w:val="yellow"/>
              </w:rPr>
            </w:pPr>
          </w:p>
          <w:p w:rsidR="00892ECF" w:rsidRPr="006F67DA" w:rsidRDefault="00FC2DA6" w:rsidP="00521491">
            <w:pPr>
              <w:rPr>
                <w:rFonts w:ascii="Comic Sans MS" w:hAnsi="Comic Sans MS"/>
                <w:sz w:val="17"/>
                <w:szCs w:val="17"/>
              </w:rPr>
            </w:pPr>
            <w:r w:rsidRPr="006F67DA">
              <w:rPr>
                <w:rFonts w:ascii="Comic Sans MS" w:hAnsi="Comic Sans MS"/>
                <w:sz w:val="17"/>
                <w:szCs w:val="17"/>
                <w:u w:val="single"/>
              </w:rPr>
              <w:t>Curriculum work</w:t>
            </w:r>
            <w:r w:rsidRPr="006F67DA">
              <w:rPr>
                <w:rFonts w:ascii="Comic Sans MS" w:hAnsi="Comic Sans MS"/>
                <w:sz w:val="17"/>
                <w:szCs w:val="17"/>
              </w:rPr>
              <w:t>- The 14-19 Curriculum has now been brought into line with the whole school curriculum that was introduced in 20</w:t>
            </w:r>
            <w:r w:rsidR="00892ECF" w:rsidRPr="006F67DA">
              <w:rPr>
                <w:rFonts w:ascii="Comic Sans MS" w:hAnsi="Comic Sans MS"/>
                <w:sz w:val="17"/>
                <w:szCs w:val="17"/>
              </w:rPr>
              <w:t>20/21.  The progression through school has been continued with the Developmental Areas of Learning reflecting the Curriculum Intent for KS4 and 5.</w:t>
            </w:r>
          </w:p>
          <w:p w:rsidR="006F67DA" w:rsidRPr="006F67DA" w:rsidRDefault="006F67DA" w:rsidP="00521491">
            <w:pPr>
              <w:rPr>
                <w:rFonts w:ascii="Comic Sans MS" w:hAnsi="Comic Sans MS"/>
                <w:sz w:val="17"/>
                <w:szCs w:val="17"/>
                <w:u w:val="single"/>
              </w:rPr>
            </w:pPr>
          </w:p>
          <w:p w:rsidR="003E0B8F" w:rsidRPr="006F67DA" w:rsidRDefault="003E0B8F" w:rsidP="00521491">
            <w:pPr>
              <w:rPr>
                <w:rFonts w:ascii="Comic Sans MS" w:hAnsi="Comic Sans MS"/>
                <w:sz w:val="17"/>
                <w:szCs w:val="17"/>
              </w:rPr>
            </w:pPr>
            <w:r w:rsidRPr="006F67DA">
              <w:rPr>
                <w:rFonts w:ascii="Comic Sans MS" w:hAnsi="Comic Sans MS"/>
                <w:sz w:val="17"/>
                <w:szCs w:val="17"/>
                <w:u w:val="single"/>
              </w:rPr>
              <w:t>Satellite Centre</w:t>
            </w:r>
            <w:r w:rsidRPr="006F67DA">
              <w:rPr>
                <w:rFonts w:ascii="Comic Sans MS" w:hAnsi="Comic Sans MS"/>
                <w:sz w:val="17"/>
                <w:szCs w:val="17"/>
              </w:rPr>
              <w:t xml:space="preserve">- The Centre has been open to some of our 14-19 pupils since September 2021. Following Deep Dives into the effective </w:t>
            </w:r>
            <w:r w:rsidR="00FD6093" w:rsidRPr="006F67DA">
              <w:rPr>
                <w:rFonts w:ascii="Comic Sans MS" w:hAnsi="Comic Sans MS"/>
                <w:sz w:val="17"/>
                <w:szCs w:val="17"/>
              </w:rPr>
              <w:t>running of the centre an Action Plan was put in place to improve and further develop the independence of students based here. Many of these actions are now established and the centre continues to develop.</w:t>
            </w:r>
          </w:p>
          <w:p w:rsidR="00FD6093" w:rsidRPr="006F67DA" w:rsidRDefault="00FD6093" w:rsidP="00521491">
            <w:pPr>
              <w:rPr>
                <w:rFonts w:ascii="Comic Sans MS" w:hAnsi="Comic Sans MS"/>
                <w:sz w:val="17"/>
                <w:szCs w:val="17"/>
              </w:rPr>
            </w:pPr>
          </w:p>
          <w:p w:rsidR="00CE01CD" w:rsidRPr="006F67DA" w:rsidRDefault="00FD6093" w:rsidP="00521491">
            <w:pPr>
              <w:rPr>
                <w:rFonts w:ascii="Comic Sans MS" w:hAnsi="Comic Sans MS"/>
                <w:sz w:val="17"/>
                <w:szCs w:val="17"/>
              </w:rPr>
            </w:pPr>
            <w:r w:rsidRPr="006F67DA">
              <w:rPr>
                <w:rFonts w:ascii="Comic Sans MS" w:hAnsi="Comic Sans MS"/>
                <w:sz w:val="17"/>
                <w:szCs w:val="17"/>
                <w:u w:val="single"/>
              </w:rPr>
              <w:t>Food skills</w:t>
            </w:r>
            <w:r w:rsidRPr="006F67DA">
              <w:rPr>
                <w:rFonts w:ascii="Comic Sans MS" w:hAnsi="Comic Sans MS"/>
                <w:sz w:val="17"/>
                <w:szCs w:val="17"/>
              </w:rPr>
              <w:t xml:space="preserve">- A food skills tracking tool has been developed to record the progress pupils make in their food and drink preparation skills. This was trialled 2022/23 and will be rolled out 2023/24. </w:t>
            </w:r>
          </w:p>
          <w:p w:rsidR="00CE01CD" w:rsidRPr="006F67DA" w:rsidRDefault="00CE01CD" w:rsidP="00521491">
            <w:pPr>
              <w:rPr>
                <w:rFonts w:ascii="Comic Sans MS" w:hAnsi="Comic Sans MS"/>
                <w:sz w:val="17"/>
                <w:szCs w:val="17"/>
                <w:highlight w:val="yellow"/>
              </w:rPr>
            </w:pPr>
          </w:p>
        </w:tc>
        <w:tc>
          <w:tcPr>
            <w:tcW w:w="5358" w:type="dxa"/>
          </w:tcPr>
          <w:p w:rsidR="00E53096" w:rsidRPr="006F67DA" w:rsidRDefault="00E53096" w:rsidP="00A24A94">
            <w:pPr>
              <w:rPr>
                <w:rFonts w:ascii="Comic Sans MS" w:hAnsi="Comic Sans MS"/>
                <w:sz w:val="17"/>
                <w:szCs w:val="17"/>
              </w:rPr>
            </w:pPr>
            <w:r w:rsidRPr="006F67DA">
              <w:rPr>
                <w:rFonts w:ascii="Comic Sans MS" w:hAnsi="Comic Sans MS"/>
                <w:sz w:val="17"/>
                <w:szCs w:val="17"/>
                <w:u w:val="single"/>
              </w:rPr>
              <w:t>Predicted qualification</w:t>
            </w:r>
            <w:r w:rsidRPr="006F67DA">
              <w:rPr>
                <w:rFonts w:ascii="Comic Sans MS" w:hAnsi="Comic Sans MS"/>
                <w:sz w:val="17"/>
                <w:szCs w:val="17"/>
              </w:rPr>
              <w:t xml:space="preserve">- There has been a decrease in the number of students achieving their predicted qualifications from 2021/22 (92% </w:t>
            </w:r>
            <w:r w:rsidRPr="006F67DA">
              <w:rPr>
                <w:rFonts w:ascii="Comic Sans MS" w:hAnsi="Comic Sans MS"/>
                <w:sz w:val="17"/>
                <w:szCs w:val="17"/>
              </w:rPr>
              <w:sym w:font="Wingdings" w:char="F0E0"/>
            </w:r>
            <w:r w:rsidRPr="006F67DA">
              <w:rPr>
                <w:rFonts w:ascii="Comic Sans MS" w:hAnsi="Comic Sans MS"/>
                <w:sz w:val="17"/>
                <w:szCs w:val="17"/>
              </w:rPr>
              <w:t xml:space="preserve"> 67%).</w:t>
            </w:r>
            <w:r w:rsidR="00A24A94" w:rsidRPr="006F67DA">
              <w:rPr>
                <w:rFonts w:ascii="Comic Sans MS" w:hAnsi="Comic Sans MS"/>
                <w:sz w:val="17"/>
                <w:szCs w:val="17"/>
              </w:rPr>
              <w:t xml:space="preserve">  </w:t>
            </w:r>
            <w:r w:rsidRPr="006F67DA">
              <w:rPr>
                <w:rFonts w:ascii="Comic Sans MS" w:hAnsi="Comic Sans MS"/>
                <w:sz w:val="17"/>
                <w:szCs w:val="17"/>
              </w:rPr>
              <w:t xml:space="preserve">This could be attributed to inaccurate baselines and predictions due from teachers. </w:t>
            </w:r>
            <w:r w:rsidR="00A24A94" w:rsidRPr="006F67DA">
              <w:rPr>
                <w:rFonts w:ascii="Comic Sans MS" w:hAnsi="Comic Sans MS"/>
                <w:sz w:val="17"/>
                <w:szCs w:val="17"/>
              </w:rPr>
              <w:t xml:space="preserve"> </w:t>
            </w:r>
            <w:r w:rsidRPr="006F67DA">
              <w:rPr>
                <w:rFonts w:ascii="Comic Sans MS" w:hAnsi="Comic Sans MS"/>
                <w:sz w:val="17"/>
                <w:szCs w:val="17"/>
              </w:rPr>
              <w:t xml:space="preserve">Next steps are for </w:t>
            </w:r>
            <w:r w:rsidR="006F67DA" w:rsidRPr="006F67DA">
              <w:rPr>
                <w:rFonts w:ascii="Comic Sans MS" w:hAnsi="Comic Sans MS"/>
                <w:sz w:val="17"/>
                <w:szCs w:val="17"/>
              </w:rPr>
              <w:t xml:space="preserve">the </w:t>
            </w:r>
            <w:r w:rsidRPr="006F67DA">
              <w:rPr>
                <w:rFonts w:ascii="Comic Sans MS" w:hAnsi="Comic Sans MS"/>
                <w:sz w:val="17"/>
                <w:szCs w:val="17"/>
              </w:rPr>
              <w:t xml:space="preserve">ASDAN coordinator to conduct </w:t>
            </w:r>
            <w:proofErr w:type="spellStart"/>
            <w:r w:rsidR="00BA0A2F" w:rsidRPr="006F67DA">
              <w:rPr>
                <w:rFonts w:ascii="Comic Sans MS" w:hAnsi="Comic Sans MS"/>
                <w:sz w:val="17"/>
                <w:szCs w:val="17"/>
              </w:rPr>
              <w:t>scrutinies</w:t>
            </w:r>
            <w:proofErr w:type="spellEnd"/>
            <w:r w:rsidRPr="006F67DA">
              <w:rPr>
                <w:rFonts w:ascii="Comic Sans MS" w:hAnsi="Comic Sans MS"/>
                <w:sz w:val="17"/>
                <w:szCs w:val="17"/>
              </w:rPr>
              <w:t xml:space="preserve"> of </w:t>
            </w:r>
            <w:r w:rsidR="00BA0A2F" w:rsidRPr="006F67DA">
              <w:rPr>
                <w:rFonts w:ascii="Comic Sans MS" w:hAnsi="Comic Sans MS"/>
                <w:sz w:val="17"/>
                <w:szCs w:val="17"/>
              </w:rPr>
              <w:t>baselines</w:t>
            </w:r>
            <w:r w:rsidRPr="006F67DA">
              <w:rPr>
                <w:rFonts w:ascii="Comic Sans MS" w:hAnsi="Comic Sans MS"/>
                <w:sz w:val="17"/>
                <w:szCs w:val="17"/>
              </w:rPr>
              <w:t xml:space="preserve"> and </w:t>
            </w:r>
            <w:r w:rsidR="00BA0A2F" w:rsidRPr="006F67DA">
              <w:rPr>
                <w:rFonts w:ascii="Comic Sans MS" w:hAnsi="Comic Sans MS"/>
                <w:sz w:val="17"/>
                <w:szCs w:val="17"/>
              </w:rPr>
              <w:t xml:space="preserve">make teachers aware of Assessment Criteria breakdowns to assist them when completing baselines. </w:t>
            </w:r>
          </w:p>
          <w:p w:rsidR="00E53096" w:rsidRPr="006F67DA" w:rsidRDefault="00E53096" w:rsidP="00140D68">
            <w:pPr>
              <w:rPr>
                <w:rFonts w:ascii="Comic Sans MS" w:hAnsi="Comic Sans MS"/>
                <w:sz w:val="17"/>
                <w:szCs w:val="17"/>
                <w:highlight w:val="yellow"/>
                <w:u w:val="single"/>
              </w:rPr>
            </w:pPr>
          </w:p>
          <w:p w:rsidR="00525C7D" w:rsidRPr="006F67DA" w:rsidRDefault="00E02A44" w:rsidP="00521491">
            <w:pPr>
              <w:rPr>
                <w:rFonts w:ascii="Comic Sans MS" w:hAnsi="Comic Sans MS"/>
                <w:color w:val="FF0000"/>
                <w:sz w:val="17"/>
                <w:szCs w:val="17"/>
              </w:rPr>
            </w:pPr>
            <w:r w:rsidRPr="006F67DA">
              <w:rPr>
                <w:rFonts w:ascii="Comic Sans MS" w:hAnsi="Comic Sans MS"/>
                <w:sz w:val="17"/>
                <w:szCs w:val="17"/>
                <w:u w:val="single"/>
              </w:rPr>
              <w:t>Target setting</w:t>
            </w:r>
            <w:r w:rsidRPr="006F67DA">
              <w:rPr>
                <w:rFonts w:ascii="Comic Sans MS" w:hAnsi="Comic Sans MS"/>
                <w:sz w:val="17"/>
                <w:szCs w:val="17"/>
              </w:rPr>
              <w:t xml:space="preserve"> – </w:t>
            </w:r>
            <w:r w:rsidR="00A9479E" w:rsidRPr="006F67DA">
              <w:rPr>
                <w:rFonts w:ascii="Comic Sans MS" w:hAnsi="Comic Sans MS"/>
                <w:sz w:val="17"/>
                <w:szCs w:val="17"/>
              </w:rPr>
              <w:t>Once again</w:t>
            </w:r>
            <w:r w:rsidRPr="006F67DA">
              <w:rPr>
                <w:rFonts w:ascii="Comic Sans MS" w:hAnsi="Comic Sans MS"/>
                <w:sz w:val="17"/>
                <w:szCs w:val="17"/>
              </w:rPr>
              <w:t>, no pupils were entered for Entry 3 qualifications</w:t>
            </w:r>
            <w:r w:rsidR="00A9479E" w:rsidRPr="006F67DA">
              <w:rPr>
                <w:rFonts w:ascii="Comic Sans MS" w:hAnsi="Comic Sans MS"/>
                <w:sz w:val="17"/>
                <w:szCs w:val="17"/>
              </w:rPr>
              <w:t xml:space="preserve">.  </w:t>
            </w:r>
            <w:r w:rsidR="00A24A94" w:rsidRPr="006F67DA">
              <w:rPr>
                <w:rFonts w:ascii="Comic Sans MS" w:hAnsi="Comic Sans MS"/>
                <w:sz w:val="17"/>
                <w:szCs w:val="17"/>
              </w:rPr>
              <w:t xml:space="preserve">This is because, in order to achieve these higher level qualifications, pupils need to have developed the skills over time.  </w:t>
            </w:r>
            <w:r w:rsidR="006F67DA" w:rsidRPr="006F67DA">
              <w:rPr>
                <w:rFonts w:ascii="Comic Sans MS" w:hAnsi="Comic Sans MS"/>
                <w:sz w:val="17"/>
                <w:szCs w:val="17"/>
              </w:rPr>
              <w:t>U</w:t>
            </w:r>
            <w:r w:rsidR="00A24A94" w:rsidRPr="006F67DA">
              <w:rPr>
                <w:rFonts w:ascii="Comic Sans MS" w:hAnsi="Comic Sans MS"/>
                <w:sz w:val="17"/>
                <w:szCs w:val="17"/>
              </w:rPr>
              <w:t xml:space="preserve">nfortunately, school closures and pupil absence during COVID had an impact on this.  However, we do have pupils predicted Entry 3 qualifications </w:t>
            </w:r>
            <w:r w:rsidR="001C1F8C">
              <w:rPr>
                <w:rFonts w:ascii="Comic Sans MS" w:hAnsi="Comic Sans MS"/>
                <w:sz w:val="17"/>
                <w:szCs w:val="17"/>
              </w:rPr>
              <w:t>during the next academic year.</w:t>
            </w:r>
          </w:p>
          <w:p w:rsidR="00C514D1" w:rsidRPr="006F67DA" w:rsidRDefault="00C514D1" w:rsidP="00521491">
            <w:pPr>
              <w:rPr>
                <w:rFonts w:ascii="Comic Sans MS" w:hAnsi="Comic Sans MS"/>
                <w:color w:val="FF0000"/>
                <w:sz w:val="17"/>
                <w:szCs w:val="17"/>
                <w:highlight w:val="yellow"/>
              </w:rPr>
            </w:pPr>
          </w:p>
          <w:p w:rsidR="00EE2948" w:rsidRPr="006F67DA" w:rsidRDefault="00EE2948" w:rsidP="00EE2948">
            <w:pPr>
              <w:rPr>
                <w:rFonts w:ascii="Comic Sans MS" w:hAnsi="Comic Sans MS"/>
                <w:color w:val="000000" w:themeColor="text1"/>
                <w:sz w:val="17"/>
                <w:szCs w:val="17"/>
              </w:rPr>
            </w:pPr>
            <w:r w:rsidRPr="006F67DA">
              <w:rPr>
                <w:rFonts w:ascii="Comic Sans MS" w:hAnsi="Comic Sans MS"/>
                <w:color w:val="000000" w:themeColor="text1"/>
                <w:sz w:val="17"/>
                <w:szCs w:val="17"/>
                <w:u w:val="single"/>
              </w:rPr>
              <w:t>Pupil voice</w:t>
            </w:r>
            <w:r w:rsidRPr="006F67DA">
              <w:rPr>
                <w:rFonts w:ascii="Comic Sans MS" w:hAnsi="Comic Sans MS"/>
                <w:color w:val="000000" w:themeColor="text1"/>
                <w:sz w:val="17"/>
                <w:szCs w:val="17"/>
              </w:rPr>
              <w:t xml:space="preserve">- Students preferences regarding their next destinations are not being accurately recorded in their transition passports.  Completion of transition passports need to be a high priority for staff so that we can gather accurate data on whether pupils are attending their desired next placement. Refresher training to be arranged and 14-19 CPD delivered to ensure the importance of transition passports is understood across school. </w:t>
            </w:r>
          </w:p>
          <w:p w:rsidR="00EE2948" w:rsidRPr="006F67DA" w:rsidRDefault="00EE2948" w:rsidP="006F1F54">
            <w:pPr>
              <w:rPr>
                <w:rFonts w:ascii="Comic Sans MS" w:hAnsi="Comic Sans MS"/>
                <w:sz w:val="17"/>
                <w:szCs w:val="17"/>
                <w:u w:val="single"/>
              </w:rPr>
            </w:pPr>
          </w:p>
          <w:p w:rsidR="00934DD8" w:rsidRPr="006F67DA" w:rsidRDefault="00934DD8" w:rsidP="006F1F54">
            <w:pPr>
              <w:rPr>
                <w:rFonts w:ascii="Comic Sans MS" w:hAnsi="Comic Sans MS"/>
                <w:sz w:val="17"/>
                <w:szCs w:val="17"/>
              </w:rPr>
            </w:pPr>
            <w:r w:rsidRPr="006F67DA">
              <w:rPr>
                <w:rFonts w:ascii="Comic Sans MS" w:hAnsi="Comic Sans MS"/>
                <w:sz w:val="17"/>
                <w:szCs w:val="17"/>
                <w:u w:val="single"/>
              </w:rPr>
              <w:t>Training need</w:t>
            </w:r>
            <w:r w:rsidRPr="006F67DA">
              <w:rPr>
                <w:rFonts w:ascii="Comic Sans MS" w:hAnsi="Comic Sans MS"/>
                <w:sz w:val="17"/>
                <w:szCs w:val="17"/>
              </w:rPr>
              <w:t xml:space="preserve">- Over the next 2-3 years the department is due to increase dramatically. A training need has been identified to ensure all staff have a thorough understanding of ASDAN and the Curriculum intent for the 14-19 phase. Ensuring this happens will enable us to maintain the standards in department. </w:t>
            </w:r>
          </w:p>
          <w:p w:rsidR="00CE01CD" w:rsidRPr="006F67DA" w:rsidRDefault="00CE01CD" w:rsidP="006F1F54">
            <w:pPr>
              <w:rPr>
                <w:rFonts w:ascii="Comic Sans MS" w:hAnsi="Comic Sans MS"/>
                <w:sz w:val="17"/>
                <w:szCs w:val="17"/>
              </w:rPr>
            </w:pPr>
          </w:p>
          <w:p w:rsidR="00934DD8" w:rsidRPr="006F67DA" w:rsidRDefault="00934DD8" w:rsidP="006F1F54">
            <w:pPr>
              <w:rPr>
                <w:rFonts w:ascii="Comic Sans MS" w:hAnsi="Comic Sans MS"/>
                <w:sz w:val="17"/>
                <w:szCs w:val="17"/>
              </w:rPr>
            </w:pPr>
            <w:r w:rsidRPr="006F67DA">
              <w:rPr>
                <w:rFonts w:ascii="Comic Sans MS" w:hAnsi="Comic Sans MS"/>
                <w:sz w:val="17"/>
                <w:szCs w:val="17"/>
                <w:u w:val="single"/>
              </w:rPr>
              <w:t>Cross site working</w:t>
            </w:r>
            <w:r w:rsidRPr="006F67DA">
              <w:rPr>
                <w:rFonts w:ascii="Comic Sans MS" w:hAnsi="Comic Sans MS"/>
                <w:sz w:val="17"/>
                <w:szCs w:val="17"/>
              </w:rPr>
              <w:t xml:space="preserve">- </w:t>
            </w:r>
            <w:r w:rsidR="00043891">
              <w:rPr>
                <w:rFonts w:ascii="Comic Sans MS" w:hAnsi="Comic Sans MS"/>
                <w:sz w:val="17"/>
                <w:szCs w:val="17"/>
              </w:rPr>
              <w:t xml:space="preserve">The </w:t>
            </w:r>
            <w:bookmarkStart w:id="0" w:name="_GoBack"/>
            <w:bookmarkEnd w:id="0"/>
            <w:r w:rsidRPr="006F67DA">
              <w:rPr>
                <w:rFonts w:ascii="Comic Sans MS" w:hAnsi="Comic Sans MS"/>
                <w:sz w:val="17"/>
                <w:szCs w:val="17"/>
              </w:rPr>
              <w:t xml:space="preserve">14-19 phase is based across 2 school sites. The aim is for all students, where appropriate, to access both sites for different opportunities. The planning and execution of this is time consuming and relies on many factors such as bus and driver availability, staffing in classes and other unforeseen circumstances. We will continue to develop strategies to make cross site working possible and beneficial to students. </w:t>
            </w:r>
          </w:p>
          <w:p w:rsidR="00CE01CD" w:rsidRPr="006F67DA" w:rsidRDefault="00CE01CD" w:rsidP="006F1F54">
            <w:pPr>
              <w:rPr>
                <w:rFonts w:ascii="Comic Sans MS" w:hAnsi="Comic Sans MS"/>
                <w:color w:val="FF0000"/>
                <w:sz w:val="17"/>
                <w:szCs w:val="17"/>
                <w:highlight w:val="yellow"/>
              </w:rPr>
            </w:pPr>
          </w:p>
          <w:p w:rsidR="00D43BD8" w:rsidRPr="006F67DA" w:rsidRDefault="00934DD8" w:rsidP="006F67DA">
            <w:pPr>
              <w:rPr>
                <w:rFonts w:ascii="Comic Sans MS" w:hAnsi="Comic Sans MS"/>
                <w:sz w:val="17"/>
                <w:szCs w:val="17"/>
                <w:highlight w:val="green"/>
              </w:rPr>
            </w:pPr>
            <w:r w:rsidRPr="006F67DA">
              <w:rPr>
                <w:rFonts w:ascii="Comic Sans MS" w:hAnsi="Comic Sans MS"/>
                <w:sz w:val="17"/>
                <w:szCs w:val="17"/>
                <w:u w:val="single"/>
              </w:rPr>
              <w:t>Future planning</w:t>
            </w:r>
            <w:r w:rsidRPr="006F67DA">
              <w:rPr>
                <w:rFonts w:ascii="Comic Sans MS" w:hAnsi="Comic Sans MS"/>
                <w:sz w:val="17"/>
                <w:szCs w:val="17"/>
              </w:rPr>
              <w:t xml:space="preserve">- As a department we are successfully covering all Gatsby Benchmarks within our Future Planning Calendar. </w:t>
            </w:r>
            <w:r w:rsidR="006F67DA" w:rsidRPr="006F67DA">
              <w:rPr>
                <w:rFonts w:ascii="Comic Sans MS" w:hAnsi="Comic Sans MS"/>
                <w:sz w:val="17"/>
                <w:szCs w:val="17"/>
              </w:rPr>
              <w:t xml:space="preserve"> </w:t>
            </w:r>
            <w:r w:rsidRPr="006F67DA">
              <w:rPr>
                <w:rFonts w:ascii="Comic Sans MS" w:hAnsi="Comic Sans MS"/>
                <w:sz w:val="17"/>
                <w:szCs w:val="17"/>
              </w:rPr>
              <w:t>Students have a wide variety of expe</w:t>
            </w:r>
            <w:r w:rsidR="001C1F8C">
              <w:rPr>
                <w:rFonts w:ascii="Comic Sans MS" w:hAnsi="Comic Sans MS"/>
                <w:sz w:val="17"/>
                <w:szCs w:val="17"/>
              </w:rPr>
              <w:t>riences offered to them througho</w:t>
            </w:r>
            <w:r w:rsidRPr="006F67DA">
              <w:rPr>
                <w:rFonts w:ascii="Comic Sans MS" w:hAnsi="Comic Sans MS"/>
                <w:sz w:val="17"/>
                <w:szCs w:val="17"/>
              </w:rPr>
              <w:t xml:space="preserve">ut KS4 and KS5. The planning and delivery of these visits </w:t>
            </w:r>
            <w:r w:rsidR="006F67DA" w:rsidRPr="006F67DA">
              <w:rPr>
                <w:rFonts w:ascii="Comic Sans MS" w:hAnsi="Comic Sans MS"/>
                <w:sz w:val="17"/>
                <w:szCs w:val="17"/>
              </w:rPr>
              <w:t xml:space="preserve">can be time consuming.  To support </w:t>
            </w:r>
            <w:r w:rsidR="006F67DA" w:rsidRPr="006F67DA">
              <w:rPr>
                <w:rFonts w:ascii="Comic Sans MS" w:hAnsi="Comic Sans MS"/>
                <w:color w:val="000000" w:themeColor="text1"/>
                <w:sz w:val="17"/>
                <w:szCs w:val="17"/>
              </w:rPr>
              <w:t>with this, a</w:t>
            </w:r>
            <w:r w:rsidR="00D23117" w:rsidRPr="006F67DA">
              <w:rPr>
                <w:rFonts w:ascii="Comic Sans MS" w:hAnsi="Comic Sans MS"/>
                <w:color w:val="000000" w:themeColor="text1"/>
                <w:sz w:val="17"/>
                <w:szCs w:val="17"/>
                <w:shd w:val="clear" w:color="auto" w:fill="FFFFFF"/>
              </w:rPr>
              <w:t xml:space="preserve">n audit of visits, identifying which are most valuable for students to attend, </w:t>
            </w:r>
            <w:r w:rsidR="006F67DA" w:rsidRPr="006F67DA">
              <w:rPr>
                <w:rFonts w:ascii="Comic Sans MS" w:hAnsi="Comic Sans MS"/>
                <w:color w:val="000000" w:themeColor="text1"/>
                <w:sz w:val="17"/>
                <w:szCs w:val="17"/>
                <w:shd w:val="clear" w:color="auto" w:fill="FFFFFF"/>
              </w:rPr>
              <w:t>will be carried out</w:t>
            </w:r>
            <w:r w:rsidR="00D23117" w:rsidRPr="006F67DA">
              <w:rPr>
                <w:rFonts w:ascii="Comic Sans MS" w:hAnsi="Comic Sans MS"/>
                <w:color w:val="000000" w:themeColor="text1"/>
                <w:sz w:val="17"/>
                <w:szCs w:val="17"/>
                <w:shd w:val="clear" w:color="auto" w:fill="FFFFFF"/>
              </w:rPr>
              <w:t xml:space="preserve">. </w:t>
            </w:r>
            <w:r w:rsidR="006F67DA" w:rsidRPr="006F67DA">
              <w:rPr>
                <w:rFonts w:ascii="Comic Sans MS" w:hAnsi="Comic Sans MS"/>
                <w:color w:val="000000" w:themeColor="text1"/>
                <w:sz w:val="17"/>
                <w:szCs w:val="17"/>
                <w:shd w:val="clear" w:color="auto" w:fill="FFFFFF"/>
              </w:rPr>
              <w:t>In addition to this, s</w:t>
            </w:r>
            <w:r w:rsidR="00D23117" w:rsidRPr="006F67DA">
              <w:rPr>
                <w:rFonts w:ascii="Comic Sans MS" w:hAnsi="Comic Sans MS"/>
                <w:color w:val="000000" w:themeColor="text1"/>
                <w:sz w:val="17"/>
                <w:szCs w:val="17"/>
                <w:shd w:val="clear" w:color="auto" w:fill="FFFFFF"/>
              </w:rPr>
              <w:t>upport staff taking on the role as drivers to free up class teachers from the responsibility</w:t>
            </w:r>
            <w:r w:rsidR="006F67DA" w:rsidRPr="006F67DA">
              <w:rPr>
                <w:rFonts w:ascii="Comic Sans MS" w:hAnsi="Comic Sans MS"/>
                <w:color w:val="000000" w:themeColor="text1"/>
                <w:sz w:val="17"/>
                <w:szCs w:val="17"/>
                <w:shd w:val="clear" w:color="auto" w:fill="FFFFFF"/>
              </w:rPr>
              <w:t>,</w:t>
            </w:r>
            <w:r w:rsidR="00D23117" w:rsidRPr="006F67DA">
              <w:rPr>
                <w:rFonts w:ascii="Comic Sans MS" w:hAnsi="Comic Sans MS"/>
                <w:color w:val="000000" w:themeColor="text1"/>
                <w:sz w:val="17"/>
                <w:szCs w:val="17"/>
                <w:shd w:val="clear" w:color="auto" w:fill="FFFFFF"/>
              </w:rPr>
              <w:t xml:space="preserve"> </w:t>
            </w:r>
            <w:r w:rsidR="00A55E59" w:rsidRPr="006F67DA">
              <w:rPr>
                <w:rFonts w:ascii="Comic Sans MS" w:hAnsi="Comic Sans MS"/>
                <w:color w:val="000000" w:themeColor="text1"/>
                <w:sz w:val="17"/>
                <w:szCs w:val="17"/>
                <w:shd w:val="clear" w:color="auto" w:fill="FFFFFF"/>
              </w:rPr>
              <w:t>is being encouraged alongside successful</w:t>
            </w:r>
            <w:r w:rsidR="00D23117" w:rsidRPr="006F67DA">
              <w:rPr>
                <w:rFonts w:ascii="Comic Sans MS" w:hAnsi="Comic Sans MS"/>
                <w:color w:val="000000" w:themeColor="text1"/>
                <w:sz w:val="17"/>
                <w:szCs w:val="17"/>
                <w:shd w:val="clear" w:color="auto" w:fill="FFFFFF"/>
              </w:rPr>
              <w:t xml:space="preserve"> </w:t>
            </w:r>
            <w:r w:rsidR="00A55E59" w:rsidRPr="006F67DA">
              <w:rPr>
                <w:rFonts w:ascii="Comic Sans MS" w:hAnsi="Comic Sans MS"/>
                <w:color w:val="000000" w:themeColor="text1"/>
                <w:sz w:val="17"/>
                <w:szCs w:val="17"/>
                <w:shd w:val="clear" w:color="auto" w:fill="FFFFFF"/>
              </w:rPr>
              <w:t xml:space="preserve">deployment of staff.  </w:t>
            </w:r>
          </w:p>
        </w:tc>
      </w:tr>
    </w:tbl>
    <w:p w:rsidR="001C1F8C" w:rsidRDefault="001C1F8C" w:rsidP="004F06F1">
      <w:pPr>
        <w:rPr>
          <w:rFonts w:ascii="Comic Sans MS" w:hAnsi="Comic Sans MS"/>
          <w:b/>
          <w:sz w:val="28"/>
          <w:szCs w:val="28"/>
        </w:rPr>
      </w:pPr>
    </w:p>
    <w:p w:rsidR="004F06F1" w:rsidRPr="00B36034" w:rsidRDefault="0069137A" w:rsidP="004F06F1">
      <w:pPr>
        <w:rPr>
          <w:rFonts w:ascii="Comic Sans MS" w:hAnsi="Comic Sans MS"/>
          <w:b/>
          <w:sz w:val="28"/>
          <w:szCs w:val="28"/>
          <w:u w:val="single"/>
        </w:rPr>
      </w:pPr>
      <w:r w:rsidRPr="00B36034">
        <w:rPr>
          <w:rFonts w:ascii="Comic Sans MS" w:hAnsi="Comic Sans MS"/>
          <w:b/>
          <w:sz w:val="28"/>
          <w:szCs w:val="28"/>
        </w:rPr>
        <w:lastRenderedPageBreak/>
        <w:t>2</w:t>
      </w:r>
      <w:r w:rsidR="004F06F1" w:rsidRPr="00B36034">
        <w:rPr>
          <w:rFonts w:ascii="Comic Sans MS" w:hAnsi="Comic Sans MS"/>
          <w:b/>
          <w:sz w:val="28"/>
          <w:szCs w:val="28"/>
        </w:rPr>
        <w:t xml:space="preserve">) </w:t>
      </w:r>
      <w:r w:rsidR="004F06F1" w:rsidRPr="00B36034">
        <w:rPr>
          <w:rFonts w:ascii="Comic Sans MS" w:hAnsi="Comic Sans MS"/>
          <w:b/>
          <w:sz w:val="28"/>
          <w:szCs w:val="28"/>
          <w:u w:val="single"/>
        </w:rPr>
        <w:t>General 14-19 information</w:t>
      </w:r>
    </w:p>
    <w:tbl>
      <w:tblPr>
        <w:tblStyle w:val="TableGrid"/>
        <w:tblW w:w="0" w:type="auto"/>
        <w:shd w:val="clear" w:color="auto" w:fill="000000" w:themeFill="text1"/>
        <w:tblLook w:val="04A0" w:firstRow="1" w:lastRow="0" w:firstColumn="1" w:lastColumn="0" w:noHBand="0" w:noVBand="1"/>
      </w:tblPr>
      <w:tblGrid>
        <w:gridCol w:w="10456"/>
      </w:tblGrid>
      <w:tr w:rsidR="00C20ECD" w:rsidRPr="004B0B7B" w:rsidTr="00156C61">
        <w:tc>
          <w:tcPr>
            <w:tcW w:w="10456" w:type="dxa"/>
            <w:shd w:val="clear" w:color="auto" w:fill="000000" w:themeFill="text1"/>
          </w:tcPr>
          <w:p w:rsidR="00C20ECD" w:rsidRPr="001D2E46" w:rsidRDefault="004F06F1" w:rsidP="004F06F1">
            <w:pPr>
              <w:rPr>
                <w:rFonts w:ascii="Comic Sans MS" w:hAnsi="Comic Sans MS"/>
                <w:b/>
                <w:sz w:val="20"/>
                <w:szCs w:val="20"/>
              </w:rPr>
            </w:pPr>
            <w:r w:rsidRPr="001D2E46">
              <w:rPr>
                <w:rFonts w:ascii="Comic Sans MS" w:hAnsi="Comic Sans MS"/>
                <w:b/>
                <w:sz w:val="20"/>
                <w:szCs w:val="20"/>
              </w:rPr>
              <w:t>The total number of pupils in the 14-19 stage and the number in each of the groups tracked</w:t>
            </w:r>
          </w:p>
        </w:tc>
      </w:tr>
      <w:tr w:rsidR="008E75DC" w:rsidRPr="004B0B7B" w:rsidTr="00156C61">
        <w:tc>
          <w:tcPr>
            <w:tcW w:w="10456" w:type="dxa"/>
            <w:shd w:val="clear" w:color="auto" w:fill="auto"/>
          </w:tcPr>
          <w:p w:rsidR="008E75DC" w:rsidRPr="004B0B7B" w:rsidRDefault="001D2E46" w:rsidP="004F06F1">
            <w:pPr>
              <w:rPr>
                <w:rFonts w:ascii="Comic Sans MS" w:hAnsi="Comic Sans MS"/>
                <w:b/>
                <w:sz w:val="20"/>
                <w:szCs w:val="20"/>
                <w:highlight w:val="yellow"/>
              </w:rPr>
            </w:pPr>
            <w:r>
              <w:rPr>
                <w:noProof/>
              </w:rPr>
              <w:drawing>
                <wp:inline distT="0" distB="0" distL="0" distR="0" wp14:anchorId="6B2AB4F5" wp14:editId="51249B2E">
                  <wp:extent cx="6720840" cy="2971800"/>
                  <wp:effectExtent l="0" t="0" r="381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r>
    </w:tbl>
    <w:p w:rsidR="003E7050" w:rsidRDefault="003E7050" w:rsidP="008366B1">
      <w:pPr>
        <w:ind w:left="-142" w:right="-166"/>
        <w:rPr>
          <w:rFonts w:ascii="Comic Sans MS" w:hAnsi="Comic Sans MS"/>
          <w:sz w:val="20"/>
          <w:szCs w:val="20"/>
          <w:highlight w:val="yellow"/>
        </w:rPr>
      </w:pPr>
    </w:p>
    <w:p w:rsidR="006F67DA" w:rsidRPr="004B0B7B" w:rsidRDefault="006F67DA" w:rsidP="008366B1">
      <w:pPr>
        <w:ind w:left="-142" w:right="-166"/>
        <w:rPr>
          <w:rFonts w:ascii="Comic Sans MS" w:hAnsi="Comic Sans MS"/>
          <w:sz w:val="20"/>
          <w:szCs w:val="20"/>
          <w:highlight w:val="yellow"/>
        </w:rPr>
      </w:pPr>
    </w:p>
    <w:p w:rsidR="003C5D75" w:rsidRPr="001D2E46" w:rsidRDefault="00063BB6">
      <w:pPr>
        <w:rPr>
          <w:rFonts w:ascii="Comic Sans MS" w:hAnsi="Comic Sans MS"/>
          <w:b/>
          <w:sz w:val="28"/>
          <w:szCs w:val="28"/>
          <w:u w:val="single"/>
        </w:rPr>
      </w:pPr>
      <w:r w:rsidRPr="001D2E46">
        <w:rPr>
          <w:rFonts w:ascii="Comic Sans MS" w:hAnsi="Comic Sans MS"/>
          <w:b/>
          <w:sz w:val="28"/>
          <w:szCs w:val="28"/>
        </w:rPr>
        <w:t>3</w:t>
      </w:r>
      <w:r w:rsidR="003C5D75" w:rsidRPr="001D2E46">
        <w:rPr>
          <w:rFonts w:ascii="Comic Sans MS" w:hAnsi="Comic Sans MS"/>
          <w:b/>
          <w:sz w:val="28"/>
          <w:szCs w:val="28"/>
        </w:rPr>
        <w:t xml:space="preserve">) </w:t>
      </w:r>
      <w:r w:rsidR="003C5D75" w:rsidRPr="001D2E46">
        <w:rPr>
          <w:rFonts w:ascii="Comic Sans MS" w:hAnsi="Comic Sans MS"/>
          <w:b/>
          <w:sz w:val="28"/>
          <w:szCs w:val="28"/>
          <w:u w:val="single"/>
        </w:rPr>
        <w:t>Retention data</w:t>
      </w:r>
    </w:p>
    <w:tbl>
      <w:tblPr>
        <w:tblStyle w:val="TableGrid"/>
        <w:tblW w:w="0" w:type="auto"/>
        <w:tblLook w:val="04A0" w:firstRow="1" w:lastRow="0" w:firstColumn="1" w:lastColumn="0" w:noHBand="0" w:noVBand="1"/>
      </w:tblPr>
      <w:tblGrid>
        <w:gridCol w:w="1799"/>
        <w:gridCol w:w="1777"/>
        <w:gridCol w:w="1778"/>
        <w:gridCol w:w="1779"/>
        <w:gridCol w:w="1779"/>
        <w:gridCol w:w="1544"/>
      </w:tblGrid>
      <w:tr w:rsidR="00101CB7" w:rsidRPr="001D2E46" w:rsidTr="00F403B2">
        <w:tc>
          <w:tcPr>
            <w:tcW w:w="10456" w:type="dxa"/>
            <w:gridSpan w:val="6"/>
            <w:shd w:val="clear" w:color="auto" w:fill="000000" w:themeFill="text1"/>
          </w:tcPr>
          <w:p w:rsidR="00101CB7" w:rsidRPr="001D2E46" w:rsidRDefault="00101CB7" w:rsidP="002D6336">
            <w:pPr>
              <w:rPr>
                <w:rFonts w:ascii="Comic Sans MS" w:hAnsi="Comic Sans MS"/>
                <w:b/>
                <w:sz w:val="20"/>
                <w:szCs w:val="20"/>
              </w:rPr>
            </w:pPr>
            <w:r w:rsidRPr="001D2E46">
              <w:rPr>
                <w:rFonts w:ascii="Comic Sans MS" w:hAnsi="Comic Sans MS"/>
                <w:b/>
                <w:sz w:val="20"/>
                <w:szCs w:val="20"/>
              </w:rPr>
              <w:t>3.1 The percentage of pupils moving from KS</w:t>
            </w:r>
            <w:r w:rsidR="00623D94" w:rsidRPr="001D2E46">
              <w:rPr>
                <w:rFonts w:ascii="Comic Sans MS" w:hAnsi="Comic Sans MS"/>
                <w:b/>
                <w:sz w:val="20"/>
                <w:szCs w:val="20"/>
              </w:rPr>
              <w:t>3</w:t>
            </w:r>
            <w:r w:rsidRPr="001D2E46">
              <w:rPr>
                <w:rFonts w:ascii="Comic Sans MS" w:hAnsi="Comic Sans MS"/>
                <w:b/>
                <w:sz w:val="20"/>
                <w:szCs w:val="20"/>
              </w:rPr>
              <w:t xml:space="preserve"> to KS</w:t>
            </w:r>
            <w:r w:rsidR="00623D94" w:rsidRPr="001D2E46">
              <w:rPr>
                <w:rFonts w:ascii="Comic Sans MS" w:hAnsi="Comic Sans MS"/>
                <w:b/>
                <w:sz w:val="20"/>
                <w:szCs w:val="20"/>
              </w:rPr>
              <w:t>4</w:t>
            </w:r>
          </w:p>
        </w:tc>
      </w:tr>
      <w:tr w:rsidR="001D2E46" w:rsidRPr="001D2E46" w:rsidTr="00F403B2">
        <w:tc>
          <w:tcPr>
            <w:tcW w:w="1799" w:type="dxa"/>
            <w:shd w:val="clear" w:color="auto" w:fill="D9D9D9" w:themeFill="background1" w:themeFillShade="D9"/>
          </w:tcPr>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2017/18</w:t>
            </w:r>
          </w:p>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4 pupils</w:t>
            </w:r>
          </w:p>
        </w:tc>
        <w:tc>
          <w:tcPr>
            <w:tcW w:w="1777" w:type="dxa"/>
            <w:shd w:val="clear" w:color="auto" w:fill="D9D9D9" w:themeFill="background1" w:themeFillShade="D9"/>
          </w:tcPr>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2018/19</w:t>
            </w:r>
          </w:p>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3 pupils</w:t>
            </w:r>
          </w:p>
        </w:tc>
        <w:tc>
          <w:tcPr>
            <w:tcW w:w="1778" w:type="dxa"/>
            <w:shd w:val="clear" w:color="auto" w:fill="D9D9D9" w:themeFill="background1" w:themeFillShade="D9"/>
          </w:tcPr>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2019/20</w:t>
            </w:r>
          </w:p>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1 pupils</w:t>
            </w:r>
          </w:p>
        </w:tc>
        <w:tc>
          <w:tcPr>
            <w:tcW w:w="1779" w:type="dxa"/>
            <w:shd w:val="clear" w:color="auto" w:fill="D9D9D9" w:themeFill="background1" w:themeFillShade="D9"/>
          </w:tcPr>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2020/21</w:t>
            </w:r>
          </w:p>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6 pupils</w:t>
            </w:r>
          </w:p>
        </w:tc>
        <w:tc>
          <w:tcPr>
            <w:tcW w:w="1779" w:type="dxa"/>
            <w:shd w:val="clear" w:color="auto" w:fill="D9D9D9" w:themeFill="background1" w:themeFillShade="D9"/>
          </w:tcPr>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2021/22</w:t>
            </w:r>
          </w:p>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7 pupils</w:t>
            </w:r>
          </w:p>
        </w:tc>
        <w:tc>
          <w:tcPr>
            <w:tcW w:w="1544" w:type="dxa"/>
            <w:shd w:val="clear" w:color="auto" w:fill="D9D9D9" w:themeFill="background1" w:themeFillShade="D9"/>
          </w:tcPr>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2022/23</w:t>
            </w:r>
          </w:p>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6 pupils</w:t>
            </w:r>
          </w:p>
        </w:tc>
      </w:tr>
      <w:tr w:rsidR="001D2E46" w:rsidRPr="001D2E46" w:rsidTr="00F403B2">
        <w:tc>
          <w:tcPr>
            <w:tcW w:w="1799" w:type="dxa"/>
          </w:tcPr>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100%</w:t>
            </w:r>
          </w:p>
        </w:tc>
        <w:tc>
          <w:tcPr>
            <w:tcW w:w="1777" w:type="dxa"/>
          </w:tcPr>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100%</w:t>
            </w:r>
          </w:p>
        </w:tc>
        <w:tc>
          <w:tcPr>
            <w:tcW w:w="1778" w:type="dxa"/>
          </w:tcPr>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100%</w:t>
            </w:r>
          </w:p>
        </w:tc>
        <w:tc>
          <w:tcPr>
            <w:tcW w:w="1779" w:type="dxa"/>
          </w:tcPr>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100%</w:t>
            </w:r>
          </w:p>
        </w:tc>
        <w:tc>
          <w:tcPr>
            <w:tcW w:w="1779" w:type="dxa"/>
          </w:tcPr>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87.5%*</w:t>
            </w:r>
          </w:p>
        </w:tc>
        <w:tc>
          <w:tcPr>
            <w:tcW w:w="1544" w:type="dxa"/>
          </w:tcPr>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100%</w:t>
            </w:r>
          </w:p>
        </w:tc>
      </w:tr>
    </w:tbl>
    <w:p w:rsidR="002F4319" w:rsidRPr="001D2E46" w:rsidRDefault="00156C61" w:rsidP="002F4319">
      <w:pPr>
        <w:jc w:val="right"/>
        <w:rPr>
          <w:rFonts w:ascii="Comic Sans MS" w:hAnsi="Comic Sans MS"/>
          <w:sz w:val="16"/>
          <w:szCs w:val="16"/>
        </w:rPr>
      </w:pPr>
      <w:r w:rsidRPr="001D2E46">
        <w:rPr>
          <w:rFonts w:ascii="Comic Sans MS" w:hAnsi="Comic Sans MS"/>
          <w:sz w:val="16"/>
          <w:szCs w:val="16"/>
        </w:rPr>
        <w:t>*no longer met need</w:t>
      </w:r>
    </w:p>
    <w:p w:rsidR="001D2E46" w:rsidRPr="001D2E46" w:rsidRDefault="001D2E46" w:rsidP="002F4319">
      <w:pPr>
        <w:jc w:val="right"/>
        <w:rPr>
          <w:rFonts w:ascii="Comic Sans MS" w:hAnsi="Comic Sans MS"/>
          <w:color w:val="FF0000"/>
          <w:sz w:val="16"/>
          <w:szCs w:val="16"/>
        </w:rPr>
      </w:pPr>
    </w:p>
    <w:tbl>
      <w:tblPr>
        <w:tblStyle w:val="TableGrid"/>
        <w:tblW w:w="0" w:type="auto"/>
        <w:tblLook w:val="04A0" w:firstRow="1" w:lastRow="0" w:firstColumn="1" w:lastColumn="0" w:noHBand="0" w:noVBand="1"/>
      </w:tblPr>
      <w:tblGrid>
        <w:gridCol w:w="1799"/>
        <w:gridCol w:w="1777"/>
        <w:gridCol w:w="1778"/>
        <w:gridCol w:w="1779"/>
        <w:gridCol w:w="1779"/>
        <w:gridCol w:w="1544"/>
      </w:tblGrid>
      <w:tr w:rsidR="00101CB7" w:rsidRPr="001D2E46" w:rsidTr="00F403B2">
        <w:tc>
          <w:tcPr>
            <w:tcW w:w="10456" w:type="dxa"/>
            <w:gridSpan w:val="6"/>
            <w:shd w:val="clear" w:color="auto" w:fill="000000" w:themeFill="text1"/>
          </w:tcPr>
          <w:p w:rsidR="00101CB7" w:rsidRPr="001D2E46" w:rsidRDefault="00101CB7" w:rsidP="00623D94">
            <w:pPr>
              <w:rPr>
                <w:rFonts w:ascii="Comic Sans MS" w:hAnsi="Comic Sans MS"/>
                <w:b/>
                <w:sz w:val="20"/>
                <w:szCs w:val="20"/>
              </w:rPr>
            </w:pPr>
            <w:r w:rsidRPr="001D2E46">
              <w:rPr>
                <w:rFonts w:ascii="Comic Sans MS" w:hAnsi="Comic Sans MS"/>
                <w:b/>
                <w:sz w:val="20"/>
                <w:szCs w:val="20"/>
              </w:rPr>
              <w:t>3.2 The percentage of pupils moving from KS</w:t>
            </w:r>
            <w:r w:rsidR="00623D94" w:rsidRPr="001D2E46">
              <w:rPr>
                <w:rFonts w:ascii="Comic Sans MS" w:hAnsi="Comic Sans MS"/>
                <w:b/>
                <w:sz w:val="20"/>
                <w:szCs w:val="20"/>
              </w:rPr>
              <w:t>4</w:t>
            </w:r>
            <w:r w:rsidR="002F4319" w:rsidRPr="001D2E46">
              <w:rPr>
                <w:rFonts w:ascii="Comic Sans MS" w:hAnsi="Comic Sans MS"/>
                <w:b/>
                <w:sz w:val="20"/>
                <w:szCs w:val="20"/>
              </w:rPr>
              <w:t xml:space="preserve"> to KS</w:t>
            </w:r>
            <w:r w:rsidR="00623D94" w:rsidRPr="001D2E46">
              <w:rPr>
                <w:rFonts w:ascii="Comic Sans MS" w:hAnsi="Comic Sans MS"/>
                <w:b/>
                <w:sz w:val="20"/>
                <w:szCs w:val="20"/>
              </w:rPr>
              <w:t>5</w:t>
            </w:r>
          </w:p>
        </w:tc>
      </w:tr>
      <w:tr w:rsidR="001D2E46" w:rsidRPr="001D2E46" w:rsidTr="00F403B2">
        <w:tc>
          <w:tcPr>
            <w:tcW w:w="1799" w:type="dxa"/>
            <w:shd w:val="clear" w:color="auto" w:fill="D9D9D9" w:themeFill="background1" w:themeFillShade="D9"/>
          </w:tcPr>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2017/18</w:t>
            </w:r>
          </w:p>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4 pupils</w:t>
            </w:r>
          </w:p>
        </w:tc>
        <w:tc>
          <w:tcPr>
            <w:tcW w:w="1777" w:type="dxa"/>
            <w:shd w:val="clear" w:color="auto" w:fill="D9D9D9" w:themeFill="background1" w:themeFillShade="D9"/>
          </w:tcPr>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2018/19</w:t>
            </w:r>
          </w:p>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3 pupils</w:t>
            </w:r>
          </w:p>
        </w:tc>
        <w:tc>
          <w:tcPr>
            <w:tcW w:w="1778" w:type="dxa"/>
            <w:shd w:val="clear" w:color="auto" w:fill="D9D9D9" w:themeFill="background1" w:themeFillShade="D9"/>
          </w:tcPr>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2019/20</w:t>
            </w:r>
          </w:p>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8 pupils</w:t>
            </w:r>
          </w:p>
        </w:tc>
        <w:tc>
          <w:tcPr>
            <w:tcW w:w="1779" w:type="dxa"/>
            <w:shd w:val="clear" w:color="auto" w:fill="D9D9D9" w:themeFill="background1" w:themeFillShade="D9"/>
          </w:tcPr>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2020/21</w:t>
            </w:r>
          </w:p>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3 pupils</w:t>
            </w:r>
          </w:p>
        </w:tc>
        <w:tc>
          <w:tcPr>
            <w:tcW w:w="1779" w:type="dxa"/>
            <w:shd w:val="clear" w:color="auto" w:fill="D9D9D9" w:themeFill="background1" w:themeFillShade="D9"/>
          </w:tcPr>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2021/22</w:t>
            </w:r>
          </w:p>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5 pupils</w:t>
            </w:r>
          </w:p>
        </w:tc>
        <w:tc>
          <w:tcPr>
            <w:tcW w:w="1544" w:type="dxa"/>
            <w:shd w:val="clear" w:color="auto" w:fill="D9D9D9" w:themeFill="background1" w:themeFillShade="D9"/>
          </w:tcPr>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2022/23</w:t>
            </w:r>
          </w:p>
          <w:p w:rsidR="001D2E46" w:rsidRPr="001D2E46" w:rsidRDefault="001D2E46" w:rsidP="001D2E46">
            <w:pPr>
              <w:jc w:val="center"/>
              <w:rPr>
                <w:rFonts w:ascii="Comic Sans MS" w:hAnsi="Comic Sans MS"/>
                <w:b/>
                <w:sz w:val="20"/>
                <w:szCs w:val="20"/>
              </w:rPr>
            </w:pPr>
            <w:r w:rsidRPr="001D2E46">
              <w:rPr>
                <w:rFonts w:ascii="Comic Sans MS" w:hAnsi="Comic Sans MS"/>
                <w:b/>
                <w:sz w:val="20"/>
                <w:szCs w:val="20"/>
              </w:rPr>
              <w:t>7 pupils</w:t>
            </w:r>
          </w:p>
        </w:tc>
      </w:tr>
      <w:tr w:rsidR="001D2E46" w:rsidRPr="001D2E46" w:rsidTr="00F403B2">
        <w:tc>
          <w:tcPr>
            <w:tcW w:w="1799" w:type="dxa"/>
          </w:tcPr>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100%</w:t>
            </w:r>
          </w:p>
        </w:tc>
        <w:tc>
          <w:tcPr>
            <w:tcW w:w="1777" w:type="dxa"/>
          </w:tcPr>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100%</w:t>
            </w:r>
          </w:p>
        </w:tc>
        <w:tc>
          <w:tcPr>
            <w:tcW w:w="1778" w:type="dxa"/>
          </w:tcPr>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100%</w:t>
            </w:r>
          </w:p>
        </w:tc>
        <w:tc>
          <w:tcPr>
            <w:tcW w:w="1779" w:type="dxa"/>
          </w:tcPr>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100%</w:t>
            </w:r>
          </w:p>
        </w:tc>
        <w:tc>
          <w:tcPr>
            <w:tcW w:w="1779" w:type="dxa"/>
          </w:tcPr>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83%*</w:t>
            </w:r>
          </w:p>
        </w:tc>
        <w:tc>
          <w:tcPr>
            <w:tcW w:w="1544" w:type="dxa"/>
          </w:tcPr>
          <w:p w:rsidR="001D2E46" w:rsidRPr="001D2E46" w:rsidRDefault="001D2E46" w:rsidP="001D2E46">
            <w:pPr>
              <w:jc w:val="center"/>
              <w:rPr>
                <w:rFonts w:ascii="Comic Sans MS" w:hAnsi="Comic Sans MS"/>
                <w:sz w:val="20"/>
                <w:szCs w:val="20"/>
              </w:rPr>
            </w:pPr>
            <w:r w:rsidRPr="001D2E46">
              <w:rPr>
                <w:rFonts w:ascii="Comic Sans MS" w:hAnsi="Comic Sans MS"/>
                <w:sz w:val="20"/>
                <w:szCs w:val="20"/>
              </w:rPr>
              <w:t>100%</w:t>
            </w:r>
          </w:p>
        </w:tc>
      </w:tr>
    </w:tbl>
    <w:p w:rsidR="002F4319" w:rsidRPr="001D2E46" w:rsidRDefault="00623D94" w:rsidP="00623D94">
      <w:pPr>
        <w:jc w:val="right"/>
        <w:rPr>
          <w:rFonts w:ascii="Comic Sans MS" w:hAnsi="Comic Sans MS"/>
          <w:sz w:val="16"/>
          <w:szCs w:val="16"/>
        </w:rPr>
      </w:pPr>
      <w:r w:rsidRPr="001D2E46">
        <w:rPr>
          <w:rFonts w:ascii="Comic Sans MS" w:hAnsi="Comic Sans MS"/>
          <w:sz w:val="16"/>
          <w:szCs w:val="16"/>
        </w:rPr>
        <w:t>*</w:t>
      </w:r>
      <w:r w:rsidR="00156C61" w:rsidRPr="001D2E46">
        <w:rPr>
          <w:rFonts w:ascii="Comic Sans MS" w:hAnsi="Comic Sans MS"/>
          <w:sz w:val="16"/>
          <w:szCs w:val="16"/>
        </w:rPr>
        <w:t>left to attend specialist college</w:t>
      </w:r>
    </w:p>
    <w:p w:rsidR="001D2E46" w:rsidRDefault="001D2E46" w:rsidP="001D2E46">
      <w:pPr>
        <w:jc w:val="right"/>
        <w:rPr>
          <w:rFonts w:ascii="Comic Sans MS" w:hAnsi="Comic Sans MS"/>
          <w:color w:val="FF0000"/>
          <w:sz w:val="16"/>
          <w:szCs w:val="16"/>
        </w:rPr>
      </w:pPr>
    </w:p>
    <w:p w:rsidR="0031255F" w:rsidRDefault="0031255F" w:rsidP="001D2E46">
      <w:pPr>
        <w:jc w:val="right"/>
        <w:rPr>
          <w:rFonts w:ascii="Comic Sans MS" w:hAnsi="Comic Sans MS"/>
          <w:color w:val="FF0000"/>
          <w:sz w:val="16"/>
          <w:szCs w:val="16"/>
        </w:rPr>
      </w:pPr>
    </w:p>
    <w:p w:rsidR="003C5D75" w:rsidRPr="004B0B7B" w:rsidRDefault="0069137A">
      <w:pPr>
        <w:rPr>
          <w:rFonts w:ascii="Comic Sans MS" w:hAnsi="Comic Sans MS"/>
          <w:b/>
          <w:sz w:val="28"/>
          <w:szCs w:val="28"/>
        </w:rPr>
      </w:pPr>
      <w:r w:rsidRPr="004B0B7B">
        <w:rPr>
          <w:rFonts w:ascii="Comic Sans MS" w:hAnsi="Comic Sans MS"/>
          <w:b/>
          <w:sz w:val="28"/>
          <w:szCs w:val="28"/>
        </w:rPr>
        <w:t>4</w:t>
      </w:r>
      <w:r w:rsidR="003C5D75" w:rsidRPr="004B0B7B">
        <w:rPr>
          <w:rFonts w:ascii="Comic Sans MS" w:hAnsi="Comic Sans MS"/>
          <w:b/>
          <w:sz w:val="28"/>
          <w:szCs w:val="28"/>
        </w:rPr>
        <w:t xml:space="preserve">) </w:t>
      </w:r>
      <w:r w:rsidR="00063BB6" w:rsidRPr="004B0B7B">
        <w:rPr>
          <w:rFonts w:ascii="Comic Sans MS" w:hAnsi="Comic Sans MS"/>
          <w:b/>
          <w:sz w:val="28"/>
          <w:szCs w:val="28"/>
          <w:u w:val="single"/>
        </w:rPr>
        <w:t>Qualifications data</w:t>
      </w:r>
    </w:p>
    <w:tbl>
      <w:tblPr>
        <w:tblStyle w:val="TableGrid"/>
        <w:tblW w:w="0" w:type="auto"/>
        <w:shd w:val="clear" w:color="auto" w:fill="000000" w:themeFill="text1"/>
        <w:tblLook w:val="04A0" w:firstRow="1" w:lastRow="0" w:firstColumn="1" w:lastColumn="0" w:noHBand="0" w:noVBand="1"/>
      </w:tblPr>
      <w:tblGrid>
        <w:gridCol w:w="10456"/>
      </w:tblGrid>
      <w:tr w:rsidR="004F06F1" w:rsidRPr="004B0B7B" w:rsidTr="008E75DC">
        <w:tc>
          <w:tcPr>
            <w:tcW w:w="10456" w:type="dxa"/>
            <w:shd w:val="clear" w:color="auto" w:fill="000000" w:themeFill="text1"/>
          </w:tcPr>
          <w:p w:rsidR="004F06F1" w:rsidRPr="000366EB" w:rsidRDefault="0069137A">
            <w:pPr>
              <w:rPr>
                <w:rFonts w:ascii="Comic Sans MS" w:hAnsi="Comic Sans MS"/>
                <w:b/>
                <w:sz w:val="20"/>
                <w:szCs w:val="20"/>
              </w:rPr>
            </w:pPr>
            <w:r w:rsidRPr="000366EB">
              <w:rPr>
                <w:rFonts w:ascii="Comic Sans MS" w:hAnsi="Comic Sans MS"/>
                <w:b/>
                <w:sz w:val="20"/>
                <w:szCs w:val="20"/>
              </w:rPr>
              <w:t>4</w:t>
            </w:r>
            <w:r w:rsidR="004F06F1" w:rsidRPr="000366EB">
              <w:rPr>
                <w:rFonts w:ascii="Comic Sans MS" w:hAnsi="Comic Sans MS"/>
                <w:b/>
                <w:sz w:val="20"/>
                <w:szCs w:val="20"/>
              </w:rPr>
              <w:t>.1 Average number of modules entered per pupil</w:t>
            </w:r>
          </w:p>
        </w:tc>
      </w:tr>
      <w:tr w:rsidR="008E75DC" w:rsidRPr="000366EB" w:rsidTr="0031255F">
        <w:tc>
          <w:tcPr>
            <w:tcW w:w="10456" w:type="dxa"/>
            <w:shd w:val="clear" w:color="auto" w:fill="auto"/>
            <w:vAlign w:val="center"/>
          </w:tcPr>
          <w:p w:rsidR="008E75DC" w:rsidRPr="000366EB" w:rsidRDefault="00862CB1" w:rsidP="0031255F">
            <w:pPr>
              <w:jc w:val="center"/>
              <w:rPr>
                <w:rFonts w:ascii="Comic Sans MS" w:hAnsi="Comic Sans MS"/>
                <w:b/>
                <w:sz w:val="20"/>
                <w:szCs w:val="20"/>
              </w:rPr>
            </w:pPr>
            <w:r>
              <w:rPr>
                <w:noProof/>
              </w:rPr>
              <w:drawing>
                <wp:inline distT="0" distB="0" distL="0" distR="0" wp14:anchorId="4A19EE3F" wp14:editId="5FD5BBEE">
                  <wp:extent cx="6355080" cy="2659380"/>
                  <wp:effectExtent l="0" t="0" r="7620"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bl>
    <w:p w:rsidR="006F67DA" w:rsidRDefault="00523F62" w:rsidP="006F67DA">
      <w:pPr>
        <w:ind w:right="-166"/>
        <w:rPr>
          <w:rFonts w:ascii="Comic Sans MS" w:hAnsi="Comic Sans MS"/>
          <w:noProof/>
          <w:sz w:val="16"/>
          <w:szCs w:val="16"/>
        </w:rPr>
      </w:pPr>
      <w:r w:rsidRPr="00D23117">
        <w:rPr>
          <w:rFonts w:ascii="Comic Sans MS" w:hAnsi="Comic Sans MS"/>
          <w:noProof/>
          <w:sz w:val="16"/>
          <w:szCs w:val="16"/>
        </w:rPr>
        <w:t>NB/ Data for vunerable pupils will always be lower than the average due to this group containing a large number of pupils with complex needs who can only access a l</w:t>
      </w:r>
      <w:r w:rsidR="001C1F8C">
        <w:rPr>
          <w:rFonts w:ascii="Comic Sans MS" w:hAnsi="Comic Sans MS"/>
          <w:noProof/>
          <w:sz w:val="16"/>
          <w:szCs w:val="16"/>
        </w:rPr>
        <w:t>i</w:t>
      </w:r>
      <w:r w:rsidRPr="00D23117">
        <w:rPr>
          <w:rFonts w:ascii="Comic Sans MS" w:hAnsi="Comic Sans MS"/>
          <w:noProof/>
          <w:sz w:val="16"/>
          <w:szCs w:val="16"/>
        </w:rPr>
        <w:t xml:space="preserve">mited number of modules.  </w:t>
      </w:r>
      <w:r w:rsidR="006F67DA">
        <w:rPr>
          <w:rFonts w:ascii="Comic Sans MS" w:hAnsi="Comic Sans MS"/>
          <w:noProof/>
          <w:sz w:val="16"/>
          <w:szCs w:val="16"/>
        </w:rPr>
        <w:t>Any consistencies across the groups are explored further, however, many are due to the small number of pupils in the various groups.</w:t>
      </w:r>
    </w:p>
    <w:p w:rsidR="00B36034" w:rsidRPr="000366EB" w:rsidRDefault="00B36034" w:rsidP="00D23117">
      <w:pPr>
        <w:ind w:right="-166"/>
        <w:rPr>
          <w:rFonts w:ascii="Comic Sans MS" w:hAnsi="Comic Sans MS"/>
          <w:noProof/>
          <w:sz w:val="16"/>
          <w:szCs w:val="16"/>
        </w:rPr>
      </w:pPr>
    </w:p>
    <w:tbl>
      <w:tblPr>
        <w:tblStyle w:val="TableGrid"/>
        <w:tblW w:w="0" w:type="auto"/>
        <w:tblLook w:val="04A0" w:firstRow="1" w:lastRow="0" w:firstColumn="1" w:lastColumn="0" w:noHBand="0" w:noVBand="1"/>
      </w:tblPr>
      <w:tblGrid>
        <w:gridCol w:w="1335"/>
        <w:gridCol w:w="1579"/>
        <w:gridCol w:w="1555"/>
        <w:gridCol w:w="1555"/>
        <w:gridCol w:w="1555"/>
        <w:gridCol w:w="1555"/>
        <w:gridCol w:w="1322"/>
      </w:tblGrid>
      <w:tr w:rsidR="00101CB7" w:rsidRPr="004B0B7B" w:rsidTr="00C863C6">
        <w:tc>
          <w:tcPr>
            <w:tcW w:w="10456" w:type="dxa"/>
            <w:gridSpan w:val="7"/>
            <w:shd w:val="clear" w:color="auto" w:fill="000000" w:themeFill="text1"/>
          </w:tcPr>
          <w:p w:rsidR="00101CB7" w:rsidRPr="004B0B7B" w:rsidRDefault="00101CB7" w:rsidP="00C20ECD">
            <w:pPr>
              <w:rPr>
                <w:rFonts w:ascii="Comic Sans MS" w:hAnsi="Comic Sans MS"/>
                <w:b/>
                <w:sz w:val="20"/>
                <w:szCs w:val="20"/>
              </w:rPr>
            </w:pPr>
            <w:r w:rsidRPr="004B0B7B">
              <w:rPr>
                <w:rFonts w:ascii="Comic Sans MS" w:hAnsi="Comic Sans MS"/>
                <w:b/>
                <w:sz w:val="20"/>
                <w:szCs w:val="20"/>
              </w:rPr>
              <w:lastRenderedPageBreak/>
              <w:t>4.2 Number of modules entered at each level</w:t>
            </w:r>
          </w:p>
        </w:tc>
      </w:tr>
      <w:tr w:rsidR="004B0B7B" w:rsidRPr="004B0B7B" w:rsidTr="00C863C6">
        <w:tc>
          <w:tcPr>
            <w:tcW w:w="1335" w:type="dxa"/>
            <w:shd w:val="clear" w:color="auto" w:fill="D9D9D9" w:themeFill="background1" w:themeFillShade="D9"/>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Level</w:t>
            </w:r>
          </w:p>
        </w:tc>
        <w:tc>
          <w:tcPr>
            <w:tcW w:w="1579" w:type="dxa"/>
            <w:shd w:val="clear" w:color="auto" w:fill="D9D9D9" w:themeFill="background1" w:themeFillShade="D9"/>
          </w:tcPr>
          <w:p w:rsidR="004B0B7B" w:rsidRPr="004B0B7B" w:rsidRDefault="004B0B7B" w:rsidP="004B0B7B">
            <w:pPr>
              <w:jc w:val="center"/>
              <w:rPr>
                <w:rFonts w:ascii="Comic Sans MS" w:hAnsi="Comic Sans MS"/>
                <w:b/>
                <w:sz w:val="20"/>
                <w:szCs w:val="20"/>
              </w:rPr>
            </w:pPr>
            <w:r w:rsidRPr="004B0B7B">
              <w:rPr>
                <w:rFonts w:ascii="Comic Sans MS" w:hAnsi="Comic Sans MS"/>
                <w:b/>
                <w:sz w:val="20"/>
                <w:szCs w:val="20"/>
              </w:rPr>
              <w:t>2017/18</w:t>
            </w:r>
          </w:p>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27 pupils</w:t>
            </w:r>
          </w:p>
        </w:tc>
        <w:tc>
          <w:tcPr>
            <w:tcW w:w="1555" w:type="dxa"/>
            <w:shd w:val="clear" w:color="auto" w:fill="D9D9D9" w:themeFill="background1" w:themeFillShade="D9"/>
          </w:tcPr>
          <w:p w:rsidR="004B0B7B" w:rsidRPr="004B0B7B" w:rsidRDefault="004B0B7B" w:rsidP="004B0B7B">
            <w:pPr>
              <w:jc w:val="center"/>
              <w:rPr>
                <w:rFonts w:ascii="Comic Sans MS" w:hAnsi="Comic Sans MS"/>
                <w:b/>
                <w:sz w:val="20"/>
                <w:szCs w:val="20"/>
              </w:rPr>
            </w:pPr>
            <w:r w:rsidRPr="004B0B7B">
              <w:rPr>
                <w:rFonts w:ascii="Comic Sans MS" w:hAnsi="Comic Sans MS"/>
                <w:b/>
                <w:sz w:val="20"/>
                <w:szCs w:val="20"/>
              </w:rPr>
              <w:t>2018/19</w:t>
            </w:r>
          </w:p>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27 pupils</w:t>
            </w:r>
          </w:p>
        </w:tc>
        <w:tc>
          <w:tcPr>
            <w:tcW w:w="1555" w:type="dxa"/>
            <w:shd w:val="clear" w:color="auto" w:fill="D9D9D9" w:themeFill="background1" w:themeFillShade="D9"/>
          </w:tcPr>
          <w:p w:rsidR="004B0B7B" w:rsidRPr="004B0B7B" w:rsidRDefault="004B0B7B" w:rsidP="004B0B7B">
            <w:pPr>
              <w:jc w:val="center"/>
              <w:rPr>
                <w:rFonts w:ascii="Comic Sans MS" w:hAnsi="Comic Sans MS"/>
                <w:b/>
                <w:sz w:val="20"/>
                <w:szCs w:val="20"/>
              </w:rPr>
            </w:pPr>
            <w:r w:rsidRPr="004B0B7B">
              <w:rPr>
                <w:rFonts w:ascii="Comic Sans MS" w:hAnsi="Comic Sans MS"/>
                <w:b/>
                <w:sz w:val="20"/>
                <w:szCs w:val="20"/>
              </w:rPr>
              <w:t>2019/20</w:t>
            </w:r>
          </w:p>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21 pupils</w:t>
            </w:r>
          </w:p>
        </w:tc>
        <w:tc>
          <w:tcPr>
            <w:tcW w:w="1555" w:type="dxa"/>
            <w:shd w:val="clear" w:color="auto" w:fill="D9D9D9" w:themeFill="background1" w:themeFillShade="D9"/>
          </w:tcPr>
          <w:p w:rsidR="004B0B7B" w:rsidRPr="004B0B7B" w:rsidRDefault="004B0B7B" w:rsidP="004B0B7B">
            <w:pPr>
              <w:jc w:val="center"/>
              <w:rPr>
                <w:rFonts w:ascii="Comic Sans MS" w:hAnsi="Comic Sans MS"/>
                <w:b/>
                <w:sz w:val="20"/>
                <w:szCs w:val="20"/>
              </w:rPr>
            </w:pPr>
            <w:r w:rsidRPr="004B0B7B">
              <w:rPr>
                <w:rFonts w:ascii="Comic Sans MS" w:hAnsi="Comic Sans MS"/>
                <w:b/>
                <w:sz w:val="20"/>
                <w:szCs w:val="20"/>
              </w:rPr>
              <w:t>2020/21</w:t>
            </w:r>
          </w:p>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22 pupils</w:t>
            </w:r>
          </w:p>
        </w:tc>
        <w:tc>
          <w:tcPr>
            <w:tcW w:w="1555" w:type="dxa"/>
            <w:shd w:val="clear" w:color="auto" w:fill="D9D9D9" w:themeFill="background1" w:themeFillShade="D9"/>
          </w:tcPr>
          <w:p w:rsidR="004B0B7B" w:rsidRPr="004B0B7B" w:rsidRDefault="004B0B7B" w:rsidP="004B0B7B">
            <w:pPr>
              <w:jc w:val="center"/>
              <w:rPr>
                <w:rFonts w:ascii="Comic Sans MS" w:hAnsi="Comic Sans MS"/>
                <w:b/>
                <w:sz w:val="20"/>
                <w:szCs w:val="20"/>
              </w:rPr>
            </w:pPr>
            <w:r w:rsidRPr="004B0B7B">
              <w:rPr>
                <w:rFonts w:ascii="Comic Sans MS" w:hAnsi="Comic Sans MS"/>
                <w:b/>
                <w:sz w:val="20"/>
                <w:szCs w:val="20"/>
              </w:rPr>
              <w:t>2021/22</w:t>
            </w:r>
          </w:p>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26 pupils</w:t>
            </w:r>
          </w:p>
        </w:tc>
        <w:tc>
          <w:tcPr>
            <w:tcW w:w="1322" w:type="dxa"/>
            <w:shd w:val="clear" w:color="auto" w:fill="D9D9D9" w:themeFill="background1" w:themeFillShade="D9"/>
          </w:tcPr>
          <w:p w:rsidR="004B0B7B" w:rsidRPr="004B0B7B" w:rsidRDefault="004B0B7B" w:rsidP="004B0B7B">
            <w:pPr>
              <w:jc w:val="center"/>
              <w:rPr>
                <w:rFonts w:ascii="Comic Sans MS" w:hAnsi="Comic Sans MS"/>
                <w:b/>
                <w:sz w:val="20"/>
                <w:szCs w:val="20"/>
              </w:rPr>
            </w:pPr>
            <w:r w:rsidRPr="004B0B7B">
              <w:rPr>
                <w:rFonts w:ascii="Comic Sans MS" w:hAnsi="Comic Sans MS"/>
                <w:b/>
                <w:sz w:val="20"/>
                <w:szCs w:val="20"/>
              </w:rPr>
              <w:t>2022/23</w:t>
            </w:r>
          </w:p>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21 pupils</w:t>
            </w:r>
          </w:p>
        </w:tc>
      </w:tr>
      <w:tr w:rsidR="004B0B7B" w:rsidRPr="004B0B7B" w:rsidTr="00521491">
        <w:tc>
          <w:tcPr>
            <w:tcW w:w="1335" w:type="dxa"/>
            <w:shd w:val="clear" w:color="auto" w:fill="F2F2F2" w:themeFill="background1" w:themeFillShade="F2"/>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Entry 1</w:t>
            </w:r>
          </w:p>
        </w:tc>
        <w:tc>
          <w:tcPr>
            <w:tcW w:w="1579" w:type="dxa"/>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106</w:t>
            </w:r>
          </w:p>
        </w:tc>
        <w:tc>
          <w:tcPr>
            <w:tcW w:w="1555" w:type="dxa"/>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110</w:t>
            </w:r>
          </w:p>
        </w:tc>
        <w:tc>
          <w:tcPr>
            <w:tcW w:w="1555" w:type="dxa"/>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74 (9)</w:t>
            </w:r>
          </w:p>
        </w:tc>
        <w:tc>
          <w:tcPr>
            <w:tcW w:w="1555" w:type="dxa"/>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67 (9)</w:t>
            </w:r>
          </w:p>
        </w:tc>
        <w:tc>
          <w:tcPr>
            <w:tcW w:w="1555" w:type="dxa"/>
            <w:shd w:val="clear" w:color="auto" w:fill="auto"/>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112</w:t>
            </w:r>
          </w:p>
        </w:tc>
        <w:tc>
          <w:tcPr>
            <w:tcW w:w="1322" w:type="dxa"/>
            <w:shd w:val="clear" w:color="auto" w:fill="auto"/>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99</w:t>
            </w:r>
          </w:p>
        </w:tc>
      </w:tr>
      <w:tr w:rsidR="004B0B7B" w:rsidRPr="004B0B7B" w:rsidTr="00521491">
        <w:tc>
          <w:tcPr>
            <w:tcW w:w="1335" w:type="dxa"/>
            <w:shd w:val="clear" w:color="auto" w:fill="F2F2F2" w:themeFill="background1" w:themeFillShade="F2"/>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Entry 2</w:t>
            </w:r>
          </w:p>
        </w:tc>
        <w:tc>
          <w:tcPr>
            <w:tcW w:w="1579" w:type="dxa"/>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21</w:t>
            </w:r>
          </w:p>
        </w:tc>
        <w:tc>
          <w:tcPr>
            <w:tcW w:w="1555" w:type="dxa"/>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16</w:t>
            </w:r>
          </w:p>
        </w:tc>
        <w:tc>
          <w:tcPr>
            <w:tcW w:w="1555" w:type="dxa"/>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6 (7)</w:t>
            </w:r>
          </w:p>
        </w:tc>
        <w:tc>
          <w:tcPr>
            <w:tcW w:w="1555" w:type="dxa"/>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11 (9)</w:t>
            </w:r>
          </w:p>
        </w:tc>
        <w:tc>
          <w:tcPr>
            <w:tcW w:w="1555" w:type="dxa"/>
            <w:shd w:val="clear" w:color="auto" w:fill="auto"/>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9</w:t>
            </w:r>
          </w:p>
        </w:tc>
        <w:tc>
          <w:tcPr>
            <w:tcW w:w="1322" w:type="dxa"/>
            <w:shd w:val="clear" w:color="auto" w:fill="auto"/>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3</w:t>
            </w:r>
          </w:p>
        </w:tc>
      </w:tr>
      <w:tr w:rsidR="004B0B7B" w:rsidRPr="004B0B7B" w:rsidTr="00521491">
        <w:tc>
          <w:tcPr>
            <w:tcW w:w="1335" w:type="dxa"/>
            <w:shd w:val="clear" w:color="auto" w:fill="F2F2F2" w:themeFill="background1" w:themeFillShade="F2"/>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Entry 3</w:t>
            </w:r>
          </w:p>
        </w:tc>
        <w:tc>
          <w:tcPr>
            <w:tcW w:w="1579" w:type="dxa"/>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2</w:t>
            </w:r>
          </w:p>
        </w:tc>
        <w:tc>
          <w:tcPr>
            <w:tcW w:w="1555" w:type="dxa"/>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3</w:t>
            </w:r>
          </w:p>
        </w:tc>
        <w:tc>
          <w:tcPr>
            <w:tcW w:w="1555" w:type="dxa"/>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2 (0)</w:t>
            </w:r>
          </w:p>
        </w:tc>
        <w:tc>
          <w:tcPr>
            <w:tcW w:w="1555" w:type="dxa"/>
            <w:shd w:val="clear" w:color="auto" w:fill="FFFFFF" w:themeFill="background1"/>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0 (0)</w:t>
            </w:r>
          </w:p>
        </w:tc>
        <w:tc>
          <w:tcPr>
            <w:tcW w:w="1555" w:type="dxa"/>
            <w:shd w:val="clear" w:color="auto" w:fill="auto"/>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0</w:t>
            </w:r>
          </w:p>
        </w:tc>
        <w:tc>
          <w:tcPr>
            <w:tcW w:w="1322" w:type="dxa"/>
            <w:shd w:val="clear" w:color="auto" w:fill="auto"/>
          </w:tcPr>
          <w:p w:rsidR="004B0B7B" w:rsidRPr="004B0B7B" w:rsidRDefault="004B0B7B" w:rsidP="004B0B7B">
            <w:pPr>
              <w:jc w:val="center"/>
              <w:rPr>
                <w:rFonts w:ascii="Comic Sans MS" w:hAnsi="Comic Sans MS"/>
                <w:sz w:val="20"/>
                <w:szCs w:val="20"/>
              </w:rPr>
            </w:pPr>
            <w:r w:rsidRPr="004B0B7B">
              <w:rPr>
                <w:rFonts w:ascii="Comic Sans MS" w:hAnsi="Comic Sans MS"/>
                <w:sz w:val="20"/>
                <w:szCs w:val="20"/>
              </w:rPr>
              <w:t>0</w:t>
            </w:r>
          </w:p>
        </w:tc>
      </w:tr>
    </w:tbl>
    <w:p w:rsidR="00B36034" w:rsidRDefault="000668FA">
      <w:pPr>
        <w:rPr>
          <w:rFonts w:ascii="Comic Sans MS" w:hAnsi="Comic Sans MS"/>
          <w:sz w:val="16"/>
          <w:szCs w:val="16"/>
        </w:rPr>
      </w:pPr>
      <w:r w:rsidRPr="004B0B7B">
        <w:rPr>
          <w:rFonts w:ascii="Comic Sans MS" w:hAnsi="Comic Sans MS"/>
          <w:sz w:val="16"/>
          <w:szCs w:val="16"/>
        </w:rPr>
        <w:t>( ) Number in brackets indicates number of modules that were not entered due to the</w:t>
      </w:r>
      <w:r w:rsidR="00E3713D" w:rsidRPr="004B0B7B">
        <w:rPr>
          <w:rFonts w:ascii="Comic Sans MS" w:hAnsi="Comic Sans MS"/>
          <w:sz w:val="16"/>
          <w:szCs w:val="16"/>
        </w:rPr>
        <w:t xml:space="preserve"> COVID-19 lockdown</w:t>
      </w:r>
    </w:p>
    <w:p w:rsidR="006F67DA" w:rsidRPr="004B0B7B" w:rsidRDefault="006F67DA">
      <w:pPr>
        <w:rPr>
          <w:rFonts w:ascii="Comic Sans MS" w:hAnsi="Comic Sans MS"/>
          <w:sz w:val="16"/>
          <w:szCs w:val="16"/>
        </w:rPr>
      </w:pPr>
    </w:p>
    <w:tbl>
      <w:tblPr>
        <w:tblStyle w:val="TableGrid"/>
        <w:tblW w:w="0" w:type="auto"/>
        <w:tblLook w:val="04A0" w:firstRow="1" w:lastRow="0" w:firstColumn="1" w:lastColumn="0" w:noHBand="0" w:noVBand="1"/>
      </w:tblPr>
      <w:tblGrid>
        <w:gridCol w:w="1760"/>
        <w:gridCol w:w="1738"/>
        <w:gridCol w:w="1740"/>
        <w:gridCol w:w="1739"/>
        <w:gridCol w:w="1739"/>
        <w:gridCol w:w="1740"/>
      </w:tblGrid>
      <w:tr w:rsidR="00101CB7" w:rsidRPr="004B0B7B" w:rsidTr="00C863C6">
        <w:tc>
          <w:tcPr>
            <w:tcW w:w="10456" w:type="dxa"/>
            <w:gridSpan w:val="6"/>
            <w:shd w:val="clear" w:color="auto" w:fill="000000" w:themeFill="text1"/>
          </w:tcPr>
          <w:p w:rsidR="00101CB7" w:rsidRPr="004B0B7B" w:rsidRDefault="00101CB7" w:rsidP="00C20ECD">
            <w:pPr>
              <w:rPr>
                <w:rFonts w:ascii="Comic Sans MS" w:hAnsi="Comic Sans MS"/>
                <w:b/>
                <w:sz w:val="20"/>
                <w:szCs w:val="20"/>
              </w:rPr>
            </w:pPr>
            <w:r w:rsidRPr="004B0B7B">
              <w:rPr>
                <w:rFonts w:ascii="Comic Sans MS" w:hAnsi="Comic Sans MS"/>
                <w:b/>
                <w:sz w:val="20"/>
                <w:szCs w:val="20"/>
              </w:rPr>
              <w:t>4.3 Percentage of pupils achieving predicted qualifications (prediction made at start of each year)</w:t>
            </w:r>
          </w:p>
        </w:tc>
      </w:tr>
      <w:tr w:rsidR="004B0B7B" w:rsidRPr="00097378" w:rsidTr="00C863C6">
        <w:tc>
          <w:tcPr>
            <w:tcW w:w="1760" w:type="dxa"/>
            <w:shd w:val="clear" w:color="auto" w:fill="D9D9D9" w:themeFill="background1" w:themeFillShade="D9"/>
          </w:tcPr>
          <w:p w:rsidR="004B0B7B" w:rsidRPr="00097378" w:rsidRDefault="004B0B7B" w:rsidP="004B0B7B">
            <w:pPr>
              <w:jc w:val="center"/>
              <w:rPr>
                <w:rFonts w:ascii="Comic Sans MS" w:hAnsi="Comic Sans MS"/>
                <w:b/>
                <w:sz w:val="20"/>
                <w:szCs w:val="20"/>
              </w:rPr>
            </w:pPr>
            <w:r w:rsidRPr="00097378">
              <w:rPr>
                <w:rFonts w:ascii="Comic Sans MS" w:hAnsi="Comic Sans MS"/>
                <w:b/>
                <w:sz w:val="20"/>
                <w:szCs w:val="20"/>
              </w:rPr>
              <w:t>2017/18</w:t>
            </w:r>
          </w:p>
          <w:p w:rsidR="004B0B7B" w:rsidRPr="00097378" w:rsidRDefault="004B0B7B" w:rsidP="004B0B7B">
            <w:pPr>
              <w:jc w:val="center"/>
              <w:rPr>
                <w:rFonts w:ascii="Comic Sans MS" w:hAnsi="Comic Sans MS"/>
                <w:sz w:val="20"/>
                <w:szCs w:val="20"/>
              </w:rPr>
            </w:pPr>
            <w:r w:rsidRPr="00097378">
              <w:rPr>
                <w:rFonts w:ascii="Comic Sans MS" w:hAnsi="Comic Sans MS"/>
                <w:sz w:val="20"/>
                <w:szCs w:val="20"/>
              </w:rPr>
              <w:t>27 pupils</w:t>
            </w:r>
          </w:p>
        </w:tc>
        <w:tc>
          <w:tcPr>
            <w:tcW w:w="1738" w:type="dxa"/>
            <w:shd w:val="clear" w:color="auto" w:fill="D9D9D9" w:themeFill="background1" w:themeFillShade="D9"/>
          </w:tcPr>
          <w:p w:rsidR="004B0B7B" w:rsidRPr="00097378" w:rsidRDefault="004B0B7B" w:rsidP="004B0B7B">
            <w:pPr>
              <w:jc w:val="center"/>
              <w:rPr>
                <w:rFonts w:ascii="Comic Sans MS" w:hAnsi="Comic Sans MS"/>
                <w:b/>
                <w:sz w:val="20"/>
                <w:szCs w:val="20"/>
              </w:rPr>
            </w:pPr>
            <w:r w:rsidRPr="00097378">
              <w:rPr>
                <w:rFonts w:ascii="Comic Sans MS" w:hAnsi="Comic Sans MS"/>
                <w:b/>
                <w:sz w:val="20"/>
                <w:szCs w:val="20"/>
              </w:rPr>
              <w:t>2018/19</w:t>
            </w:r>
          </w:p>
          <w:p w:rsidR="004B0B7B" w:rsidRPr="00097378" w:rsidRDefault="004B0B7B" w:rsidP="004B0B7B">
            <w:pPr>
              <w:jc w:val="center"/>
              <w:rPr>
                <w:rFonts w:ascii="Comic Sans MS" w:hAnsi="Comic Sans MS"/>
                <w:sz w:val="20"/>
                <w:szCs w:val="20"/>
              </w:rPr>
            </w:pPr>
            <w:r w:rsidRPr="00097378">
              <w:rPr>
                <w:rFonts w:ascii="Comic Sans MS" w:hAnsi="Comic Sans MS"/>
                <w:sz w:val="20"/>
                <w:szCs w:val="20"/>
              </w:rPr>
              <w:t>27 pupils</w:t>
            </w:r>
          </w:p>
        </w:tc>
        <w:tc>
          <w:tcPr>
            <w:tcW w:w="1740" w:type="dxa"/>
            <w:shd w:val="clear" w:color="auto" w:fill="D9D9D9" w:themeFill="background1" w:themeFillShade="D9"/>
          </w:tcPr>
          <w:p w:rsidR="004B0B7B" w:rsidRPr="00097378" w:rsidRDefault="004B0B7B" w:rsidP="004B0B7B">
            <w:pPr>
              <w:jc w:val="center"/>
              <w:rPr>
                <w:rFonts w:ascii="Comic Sans MS" w:hAnsi="Comic Sans MS"/>
                <w:b/>
                <w:sz w:val="20"/>
                <w:szCs w:val="20"/>
              </w:rPr>
            </w:pPr>
            <w:r w:rsidRPr="00097378">
              <w:rPr>
                <w:rFonts w:ascii="Comic Sans MS" w:hAnsi="Comic Sans MS"/>
                <w:b/>
                <w:sz w:val="20"/>
                <w:szCs w:val="20"/>
              </w:rPr>
              <w:t>2019/20</w:t>
            </w:r>
          </w:p>
          <w:p w:rsidR="004B0B7B" w:rsidRPr="00097378" w:rsidRDefault="004B0B7B" w:rsidP="004B0B7B">
            <w:pPr>
              <w:jc w:val="center"/>
              <w:rPr>
                <w:rFonts w:ascii="Comic Sans MS" w:hAnsi="Comic Sans MS"/>
                <w:sz w:val="20"/>
                <w:szCs w:val="20"/>
              </w:rPr>
            </w:pPr>
            <w:r w:rsidRPr="00097378">
              <w:rPr>
                <w:rFonts w:ascii="Comic Sans MS" w:hAnsi="Comic Sans MS"/>
                <w:sz w:val="20"/>
                <w:szCs w:val="20"/>
              </w:rPr>
              <w:t>21 pupils</w:t>
            </w:r>
          </w:p>
        </w:tc>
        <w:tc>
          <w:tcPr>
            <w:tcW w:w="1739" w:type="dxa"/>
            <w:shd w:val="clear" w:color="auto" w:fill="D9D9D9" w:themeFill="background1" w:themeFillShade="D9"/>
          </w:tcPr>
          <w:p w:rsidR="004B0B7B" w:rsidRPr="00097378" w:rsidRDefault="004B0B7B" w:rsidP="004B0B7B">
            <w:pPr>
              <w:jc w:val="center"/>
              <w:rPr>
                <w:rFonts w:ascii="Comic Sans MS" w:hAnsi="Comic Sans MS"/>
                <w:b/>
                <w:sz w:val="20"/>
                <w:szCs w:val="20"/>
              </w:rPr>
            </w:pPr>
            <w:r w:rsidRPr="00097378">
              <w:rPr>
                <w:rFonts w:ascii="Comic Sans MS" w:hAnsi="Comic Sans MS"/>
                <w:b/>
                <w:sz w:val="20"/>
                <w:szCs w:val="20"/>
              </w:rPr>
              <w:t>2020/21</w:t>
            </w:r>
          </w:p>
          <w:p w:rsidR="004B0B7B" w:rsidRPr="00097378" w:rsidRDefault="004B0B7B" w:rsidP="004B0B7B">
            <w:pPr>
              <w:jc w:val="center"/>
              <w:rPr>
                <w:rFonts w:ascii="Comic Sans MS" w:hAnsi="Comic Sans MS"/>
                <w:sz w:val="20"/>
                <w:szCs w:val="20"/>
              </w:rPr>
            </w:pPr>
            <w:r w:rsidRPr="00097378">
              <w:rPr>
                <w:rFonts w:ascii="Comic Sans MS" w:hAnsi="Comic Sans MS"/>
                <w:sz w:val="20"/>
                <w:szCs w:val="20"/>
              </w:rPr>
              <w:t>22 pupils</w:t>
            </w:r>
          </w:p>
        </w:tc>
        <w:tc>
          <w:tcPr>
            <w:tcW w:w="1739" w:type="dxa"/>
            <w:shd w:val="clear" w:color="auto" w:fill="D9D9D9" w:themeFill="background1" w:themeFillShade="D9"/>
          </w:tcPr>
          <w:p w:rsidR="004B0B7B" w:rsidRPr="00097378" w:rsidRDefault="004B0B7B" w:rsidP="004B0B7B">
            <w:pPr>
              <w:jc w:val="center"/>
              <w:rPr>
                <w:rFonts w:ascii="Comic Sans MS" w:hAnsi="Comic Sans MS"/>
                <w:b/>
                <w:sz w:val="20"/>
                <w:szCs w:val="20"/>
              </w:rPr>
            </w:pPr>
            <w:r w:rsidRPr="00097378">
              <w:rPr>
                <w:rFonts w:ascii="Comic Sans MS" w:hAnsi="Comic Sans MS"/>
                <w:b/>
                <w:sz w:val="20"/>
                <w:szCs w:val="20"/>
              </w:rPr>
              <w:t>2021/22</w:t>
            </w:r>
          </w:p>
          <w:p w:rsidR="004B0B7B" w:rsidRPr="00097378" w:rsidRDefault="004B0B7B" w:rsidP="004B0B7B">
            <w:pPr>
              <w:jc w:val="center"/>
              <w:rPr>
                <w:rFonts w:ascii="Comic Sans MS" w:hAnsi="Comic Sans MS"/>
                <w:sz w:val="20"/>
                <w:szCs w:val="20"/>
              </w:rPr>
            </w:pPr>
            <w:r w:rsidRPr="00097378">
              <w:rPr>
                <w:rFonts w:ascii="Comic Sans MS" w:hAnsi="Comic Sans MS"/>
                <w:sz w:val="20"/>
                <w:szCs w:val="20"/>
              </w:rPr>
              <w:t>26 pupils</w:t>
            </w:r>
          </w:p>
        </w:tc>
        <w:tc>
          <w:tcPr>
            <w:tcW w:w="1740" w:type="dxa"/>
            <w:shd w:val="clear" w:color="auto" w:fill="D9D9D9" w:themeFill="background1" w:themeFillShade="D9"/>
          </w:tcPr>
          <w:p w:rsidR="004B0B7B" w:rsidRPr="00097378" w:rsidRDefault="004B0B7B" w:rsidP="004B0B7B">
            <w:pPr>
              <w:jc w:val="center"/>
              <w:rPr>
                <w:rFonts w:ascii="Comic Sans MS" w:hAnsi="Comic Sans MS"/>
                <w:b/>
                <w:sz w:val="20"/>
                <w:szCs w:val="20"/>
              </w:rPr>
            </w:pPr>
            <w:r w:rsidRPr="00097378">
              <w:rPr>
                <w:rFonts w:ascii="Comic Sans MS" w:hAnsi="Comic Sans MS"/>
                <w:b/>
                <w:sz w:val="20"/>
                <w:szCs w:val="20"/>
              </w:rPr>
              <w:t>2022/23</w:t>
            </w:r>
          </w:p>
          <w:p w:rsidR="004B0B7B" w:rsidRPr="00097378" w:rsidRDefault="004B0B7B" w:rsidP="004B0B7B">
            <w:pPr>
              <w:jc w:val="center"/>
              <w:rPr>
                <w:rFonts w:ascii="Comic Sans MS" w:hAnsi="Comic Sans MS"/>
                <w:sz w:val="20"/>
                <w:szCs w:val="20"/>
              </w:rPr>
            </w:pPr>
            <w:r w:rsidRPr="00097378">
              <w:rPr>
                <w:rFonts w:ascii="Comic Sans MS" w:hAnsi="Comic Sans MS"/>
                <w:sz w:val="20"/>
                <w:szCs w:val="20"/>
              </w:rPr>
              <w:t>21 pupils</w:t>
            </w:r>
          </w:p>
        </w:tc>
      </w:tr>
      <w:tr w:rsidR="004B0B7B" w:rsidRPr="00097378" w:rsidTr="000451DB">
        <w:trPr>
          <w:trHeight w:val="58"/>
        </w:trPr>
        <w:tc>
          <w:tcPr>
            <w:tcW w:w="1760" w:type="dxa"/>
          </w:tcPr>
          <w:p w:rsidR="004B0B7B" w:rsidRPr="00097378" w:rsidRDefault="000451DB" w:rsidP="000451DB">
            <w:pPr>
              <w:jc w:val="center"/>
              <w:rPr>
                <w:rFonts w:ascii="Comic Sans MS" w:hAnsi="Comic Sans MS"/>
                <w:sz w:val="20"/>
                <w:szCs w:val="20"/>
              </w:rPr>
            </w:pPr>
            <w:r>
              <w:rPr>
                <w:rFonts w:ascii="Comic Sans MS" w:hAnsi="Comic Sans MS"/>
                <w:sz w:val="20"/>
                <w:szCs w:val="20"/>
              </w:rPr>
              <w:t>93</w:t>
            </w:r>
          </w:p>
        </w:tc>
        <w:tc>
          <w:tcPr>
            <w:tcW w:w="1738" w:type="dxa"/>
          </w:tcPr>
          <w:p w:rsidR="004B0B7B" w:rsidRPr="00097378" w:rsidRDefault="000451DB" w:rsidP="000451DB">
            <w:pPr>
              <w:jc w:val="center"/>
              <w:rPr>
                <w:rFonts w:ascii="Comic Sans MS" w:hAnsi="Comic Sans MS"/>
                <w:sz w:val="20"/>
                <w:szCs w:val="20"/>
              </w:rPr>
            </w:pPr>
            <w:r>
              <w:rPr>
                <w:rFonts w:ascii="Comic Sans MS" w:hAnsi="Comic Sans MS"/>
                <w:sz w:val="20"/>
                <w:szCs w:val="20"/>
              </w:rPr>
              <w:t>95%</w:t>
            </w:r>
          </w:p>
        </w:tc>
        <w:tc>
          <w:tcPr>
            <w:tcW w:w="1740" w:type="dxa"/>
          </w:tcPr>
          <w:p w:rsidR="004B0B7B" w:rsidRPr="00097378" w:rsidRDefault="000451DB" w:rsidP="000451DB">
            <w:pPr>
              <w:jc w:val="center"/>
              <w:rPr>
                <w:rFonts w:ascii="Comic Sans MS" w:hAnsi="Comic Sans MS"/>
                <w:sz w:val="20"/>
                <w:szCs w:val="20"/>
              </w:rPr>
            </w:pPr>
            <w:r>
              <w:rPr>
                <w:rFonts w:ascii="Comic Sans MS" w:hAnsi="Comic Sans MS"/>
                <w:sz w:val="20"/>
                <w:szCs w:val="20"/>
              </w:rPr>
              <w:t>43%</w:t>
            </w:r>
          </w:p>
        </w:tc>
        <w:tc>
          <w:tcPr>
            <w:tcW w:w="1739" w:type="dxa"/>
          </w:tcPr>
          <w:p w:rsidR="004B0B7B" w:rsidRPr="00097378" w:rsidRDefault="000451DB" w:rsidP="000451DB">
            <w:pPr>
              <w:jc w:val="center"/>
              <w:rPr>
                <w:rFonts w:ascii="Comic Sans MS" w:hAnsi="Comic Sans MS"/>
                <w:sz w:val="20"/>
                <w:szCs w:val="20"/>
              </w:rPr>
            </w:pPr>
            <w:r>
              <w:rPr>
                <w:rFonts w:ascii="Comic Sans MS" w:hAnsi="Comic Sans MS"/>
                <w:sz w:val="20"/>
                <w:szCs w:val="20"/>
              </w:rPr>
              <w:t>45%</w:t>
            </w:r>
          </w:p>
        </w:tc>
        <w:tc>
          <w:tcPr>
            <w:tcW w:w="1739" w:type="dxa"/>
            <w:shd w:val="clear" w:color="auto" w:fill="auto"/>
          </w:tcPr>
          <w:p w:rsidR="004B0B7B" w:rsidRPr="00097378" w:rsidRDefault="000451DB" w:rsidP="000451DB">
            <w:pPr>
              <w:jc w:val="center"/>
              <w:rPr>
                <w:rFonts w:ascii="Comic Sans MS" w:hAnsi="Comic Sans MS"/>
                <w:sz w:val="20"/>
                <w:szCs w:val="20"/>
              </w:rPr>
            </w:pPr>
            <w:r>
              <w:rPr>
                <w:rFonts w:ascii="Comic Sans MS" w:hAnsi="Comic Sans MS"/>
                <w:sz w:val="20"/>
                <w:szCs w:val="20"/>
              </w:rPr>
              <w:t>92%</w:t>
            </w:r>
          </w:p>
        </w:tc>
        <w:tc>
          <w:tcPr>
            <w:tcW w:w="1740" w:type="dxa"/>
            <w:shd w:val="clear" w:color="auto" w:fill="auto"/>
          </w:tcPr>
          <w:p w:rsidR="004B0B7B" w:rsidRPr="00004691" w:rsidRDefault="004B0B7B" w:rsidP="002D2E53">
            <w:pPr>
              <w:rPr>
                <w:rFonts w:ascii="Comic Sans MS" w:hAnsi="Comic Sans MS" w:cs="Calibri"/>
                <w:color w:val="000000"/>
                <w:sz w:val="20"/>
                <w:szCs w:val="20"/>
              </w:rPr>
            </w:pPr>
            <w:r w:rsidRPr="00097378">
              <w:rPr>
                <w:rFonts w:ascii="Comic Sans MS" w:hAnsi="Comic Sans MS" w:cs="Calibri"/>
                <w:color w:val="000000"/>
                <w:sz w:val="20"/>
                <w:szCs w:val="20"/>
              </w:rPr>
              <w:t>67%</w:t>
            </w:r>
            <w:r w:rsidR="000366EB" w:rsidRPr="00097378">
              <w:rPr>
                <w:rFonts w:ascii="Comic Sans MS" w:hAnsi="Comic Sans MS" w:cs="Calibri"/>
                <w:color w:val="000000"/>
                <w:sz w:val="20"/>
                <w:szCs w:val="20"/>
              </w:rPr>
              <w:t xml:space="preserve"> (14 pupils)</w:t>
            </w:r>
          </w:p>
        </w:tc>
      </w:tr>
      <w:tr w:rsidR="000451DB" w:rsidRPr="00097378" w:rsidTr="000451DB">
        <w:trPr>
          <w:trHeight w:val="286"/>
        </w:trPr>
        <w:tc>
          <w:tcPr>
            <w:tcW w:w="1760" w:type="dxa"/>
          </w:tcPr>
          <w:p w:rsidR="000451DB" w:rsidRPr="000451DB" w:rsidRDefault="000451DB" w:rsidP="000451DB">
            <w:pPr>
              <w:jc w:val="center"/>
              <w:rPr>
                <w:rFonts w:ascii="Comic Sans MS" w:hAnsi="Comic Sans MS"/>
                <w:sz w:val="16"/>
                <w:szCs w:val="16"/>
              </w:rPr>
            </w:pPr>
            <w:r w:rsidRPr="000451DB">
              <w:rPr>
                <w:rFonts w:ascii="Comic Sans MS" w:hAnsi="Comic Sans MS"/>
                <w:sz w:val="16"/>
                <w:szCs w:val="16"/>
              </w:rPr>
              <w:t>Pupil behaviour</w:t>
            </w:r>
          </w:p>
          <w:p w:rsidR="000451DB" w:rsidRPr="000451DB" w:rsidRDefault="000451DB" w:rsidP="000451DB">
            <w:pPr>
              <w:jc w:val="center"/>
              <w:rPr>
                <w:rFonts w:ascii="Comic Sans MS" w:hAnsi="Comic Sans MS"/>
                <w:sz w:val="16"/>
                <w:szCs w:val="16"/>
              </w:rPr>
            </w:pPr>
            <w:r w:rsidRPr="000451DB">
              <w:rPr>
                <w:rFonts w:ascii="Comic Sans MS" w:hAnsi="Comic Sans MS"/>
                <w:sz w:val="16"/>
                <w:szCs w:val="16"/>
              </w:rPr>
              <w:t>1 Pupil - absence</w:t>
            </w:r>
          </w:p>
        </w:tc>
        <w:tc>
          <w:tcPr>
            <w:tcW w:w="1738" w:type="dxa"/>
          </w:tcPr>
          <w:p w:rsidR="000451DB" w:rsidRPr="000451DB" w:rsidRDefault="000451DB" w:rsidP="000451DB">
            <w:pPr>
              <w:jc w:val="center"/>
              <w:rPr>
                <w:rFonts w:ascii="Comic Sans MS" w:hAnsi="Comic Sans MS"/>
                <w:sz w:val="16"/>
                <w:szCs w:val="16"/>
              </w:rPr>
            </w:pPr>
            <w:r w:rsidRPr="000451DB">
              <w:rPr>
                <w:rFonts w:ascii="Comic Sans MS" w:hAnsi="Comic Sans MS"/>
                <w:sz w:val="16"/>
                <w:szCs w:val="16"/>
              </w:rPr>
              <w:t>Pupil behaviour</w:t>
            </w:r>
          </w:p>
          <w:p w:rsidR="000451DB" w:rsidRPr="000451DB" w:rsidRDefault="000451DB" w:rsidP="000451DB">
            <w:pPr>
              <w:jc w:val="center"/>
              <w:rPr>
                <w:rFonts w:ascii="Comic Sans MS" w:hAnsi="Comic Sans MS"/>
                <w:sz w:val="16"/>
                <w:szCs w:val="16"/>
              </w:rPr>
            </w:pPr>
            <w:r w:rsidRPr="000451DB">
              <w:rPr>
                <w:rFonts w:ascii="Comic Sans MS" w:hAnsi="Comic Sans MS"/>
                <w:sz w:val="16"/>
                <w:szCs w:val="16"/>
              </w:rPr>
              <w:t>1 Pupil -deceased</w:t>
            </w:r>
          </w:p>
        </w:tc>
        <w:tc>
          <w:tcPr>
            <w:tcW w:w="1740" w:type="dxa"/>
          </w:tcPr>
          <w:p w:rsidR="000451DB" w:rsidRPr="000451DB" w:rsidRDefault="000451DB" w:rsidP="000451DB">
            <w:pPr>
              <w:jc w:val="center"/>
              <w:rPr>
                <w:rFonts w:ascii="Comic Sans MS" w:hAnsi="Comic Sans MS"/>
                <w:sz w:val="16"/>
                <w:szCs w:val="16"/>
              </w:rPr>
            </w:pPr>
            <w:r w:rsidRPr="000451DB">
              <w:rPr>
                <w:rFonts w:ascii="Comic Sans MS" w:hAnsi="Comic Sans MS"/>
                <w:sz w:val="16"/>
                <w:szCs w:val="16"/>
              </w:rPr>
              <w:t>COVID-19 lockdown</w:t>
            </w:r>
          </w:p>
        </w:tc>
        <w:tc>
          <w:tcPr>
            <w:tcW w:w="1739" w:type="dxa"/>
          </w:tcPr>
          <w:p w:rsidR="000451DB" w:rsidRPr="000451DB" w:rsidRDefault="000451DB" w:rsidP="000451DB">
            <w:pPr>
              <w:jc w:val="center"/>
              <w:rPr>
                <w:rFonts w:ascii="Comic Sans MS" w:hAnsi="Comic Sans MS"/>
                <w:sz w:val="16"/>
                <w:szCs w:val="16"/>
              </w:rPr>
            </w:pPr>
            <w:r w:rsidRPr="000451DB">
              <w:rPr>
                <w:rFonts w:ascii="Comic Sans MS" w:hAnsi="Comic Sans MS"/>
                <w:sz w:val="16"/>
                <w:szCs w:val="16"/>
              </w:rPr>
              <w:t>COVID-19</w:t>
            </w:r>
          </w:p>
          <w:p w:rsidR="000451DB" w:rsidRPr="000451DB" w:rsidRDefault="000451DB" w:rsidP="000451DB">
            <w:pPr>
              <w:jc w:val="center"/>
              <w:rPr>
                <w:rFonts w:ascii="Comic Sans MS" w:hAnsi="Comic Sans MS"/>
                <w:sz w:val="16"/>
                <w:szCs w:val="16"/>
              </w:rPr>
            </w:pPr>
            <w:r w:rsidRPr="000451DB">
              <w:rPr>
                <w:rFonts w:ascii="Comic Sans MS" w:hAnsi="Comic Sans MS"/>
                <w:sz w:val="16"/>
                <w:szCs w:val="16"/>
              </w:rPr>
              <w:t>impact</w:t>
            </w:r>
          </w:p>
        </w:tc>
        <w:tc>
          <w:tcPr>
            <w:tcW w:w="1739" w:type="dxa"/>
            <w:shd w:val="clear" w:color="auto" w:fill="auto"/>
          </w:tcPr>
          <w:p w:rsidR="000451DB" w:rsidRPr="000451DB" w:rsidRDefault="000451DB" w:rsidP="000451DB">
            <w:pPr>
              <w:rPr>
                <w:rFonts w:ascii="Comic Sans MS" w:hAnsi="Comic Sans MS"/>
                <w:sz w:val="16"/>
                <w:szCs w:val="16"/>
              </w:rPr>
            </w:pPr>
            <w:r w:rsidRPr="000451DB">
              <w:rPr>
                <w:rFonts w:ascii="Comic Sans MS" w:hAnsi="Comic Sans MS"/>
                <w:sz w:val="16"/>
                <w:szCs w:val="16"/>
              </w:rPr>
              <w:t>1 Pupil - illness</w:t>
            </w:r>
          </w:p>
          <w:p w:rsidR="000451DB" w:rsidRPr="000451DB" w:rsidRDefault="000451DB" w:rsidP="000451DB">
            <w:pPr>
              <w:rPr>
                <w:rFonts w:ascii="Comic Sans MS" w:hAnsi="Comic Sans MS"/>
                <w:sz w:val="16"/>
                <w:szCs w:val="16"/>
              </w:rPr>
            </w:pPr>
            <w:r w:rsidRPr="000451DB">
              <w:rPr>
                <w:rFonts w:ascii="Comic Sans MS" w:hAnsi="Comic Sans MS"/>
                <w:sz w:val="16"/>
                <w:szCs w:val="16"/>
              </w:rPr>
              <w:t>1 Pupil - absence</w:t>
            </w:r>
          </w:p>
        </w:tc>
        <w:tc>
          <w:tcPr>
            <w:tcW w:w="1740" w:type="dxa"/>
            <w:shd w:val="clear" w:color="auto" w:fill="auto"/>
          </w:tcPr>
          <w:p w:rsidR="000451DB" w:rsidRPr="000451DB" w:rsidRDefault="000451DB" w:rsidP="000451DB">
            <w:pPr>
              <w:rPr>
                <w:rFonts w:ascii="Comic Sans MS" w:hAnsi="Comic Sans MS" w:cs="Calibri"/>
                <w:color w:val="000000"/>
                <w:sz w:val="16"/>
                <w:szCs w:val="16"/>
              </w:rPr>
            </w:pPr>
            <w:r w:rsidRPr="000451DB">
              <w:rPr>
                <w:rFonts w:ascii="Comic Sans MS" w:hAnsi="Comic Sans MS" w:cs="Calibri"/>
                <w:color w:val="000000"/>
                <w:sz w:val="16"/>
                <w:szCs w:val="16"/>
              </w:rPr>
              <w:t>1 pupil- illness</w:t>
            </w:r>
          </w:p>
          <w:p w:rsidR="000451DB" w:rsidRPr="000451DB" w:rsidRDefault="000451DB" w:rsidP="000451DB">
            <w:pPr>
              <w:rPr>
                <w:rFonts w:ascii="Comic Sans MS" w:hAnsi="Comic Sans MS" w:cs="Calibri"/>
                <w:color w:val="000000"/>
                <w:sz w:val="16"/>
                <w:szCs w:val="16"/>
              </w:rPr>
            </w:pPr>
            <w:r w:rsidRPr="000451DB">
              <w:rPr>
                <w:rFonts w:ascii="Comic Sans MS" w:hAnsi="Comic Sans MS" w:cs="Calibri"/>
                <w:color w:val="000000"/>
                <w:sz w:val="16"/>
                <w:szCs w:val="16"/>
              </w:rPr>
              <w:t xml:space="preserve">1 pupil- changing health needs </w:t>
            </w:r>
          </w:p>
        </w:tc>
      </w:tr>
    </w:tbl>
    <w:p w:rsidR="002D2E53" w:rsidRPr="00B36034" w:rsidRDefault="002D2E53" w:rsidP="00097378">
      <w:pPr>
        <w:pStyle w:val="NoSpacing"/>
        <w:rPr>
          <w:rFonts w:ascii="Comic Sans MS" w:hAnsi="Comic Sans MS"/>
          <w:sz w:val="16"/>
          <w:szCs w:val="16"/>
        </w:rPr>
      </w:pPr>
      <w:r w:rsidRPr="00B36034">
        <w:rPr>
          <w:rFonts w:ascii="Comic Sans MS" w:hAnsi="Comic Sans MS"/>
          <w:sz w:val="16"/>
          <w:szCs w:val="16"/>
        </w:rPr>
        <w:t>N</w:t>
      </w:r>
      <w:r w:rsidR="00230959" w:rsidRPr="00B36034">
        <w:rPr>
          <w:rFonts w:ascii="Comic Sans MS" w:hAnsi="Comic Sans MS"/>
          <w:sz w:val="16"/>
          <w:szCs w:val="16"/>
        </w:rPr>
        <w:t>.</w:t>
      </w:r>
      <w:r w:rsidRPr="00B36034">
        <w:rPr>
          <w:rFonts w:ascii="Comic Sans MS" w:hAnsi="Comic Sans MS"/>
          <w:sz w:val="16"/>
          <w:szCs w:val="16"/>
        </w:rPr>
        <w:t>B</w:t>
      </w:r>
      <w:r w:rsidR="00230959" w:rsidRPr="00B36034">
        <w:rPr>
          <w:rFonts w:ascii="Comic Sans MS" w:hAnsi="Comic Sans MS"/>
          <w:sz w:val="16"/>
          <w:szCs w:val="16"/>
        </w:rPr>
        <w:t>.</w:t>
      </w:r>
      <w:r w:rsidRPr="00B36034">
        <w:rPr>
          <w:rFonts w:ascii="Comic Sans MS" w:hAnsi="Comic Sans MS"/>
          <w:sz w:val="16"/>
          <w:szCs w:val="16"/>
        </w:rPr>
        <w:t xml:space="preserve"> 2022</w:t>
      </w:r>
      <w:r w:rsidRPr="000451DB">
        <w:rPr>
          <w:rFonts w:ascii="Comic Sans MS" w:hAnsi="Comic Sans MS"/>
          <w:sz w:val="16"/>
          <w:szCs w:val="16"/>
        </w:rPr>
        <w:t xml:space="preserve">/23 </w:t>
      </w:r>
      <w:r w:rsidR="000451DB" w:rsidRPr="000451DB">
        <w:rPr>
          <w:rFonts w:ascii="Comic Sans MS" w:hAnsi="Comic Sans MS"/>
          <w:sz w:val="16"/>
          <w:szCs w:val="16"/>
        </w:rPr>
        <w:t>-</w:t>
      </w:r>
      <w:r w:rsidR="000451DB">
        <w:rPr>
          <w:rFonts w:ascii="Comic Sans MS" w:hAnsi="Comic Sans MS"/>
          <w:sz w:val="16"/>
          <w:szCs w:val="16"/>
        </w:rPr>
        <w:t xml:space="preserve"> </w:t>
      </w:r>
      <w:r w:rsidRPr="00B36034">
        <w:rPr>
          <w:rFonts w:ascii="Comic Sans MS" w:hAnsi="Comic Sans MS"/>
          <w:sz w:val="16"/>
          <w:szCs w:val="16"/>
        </w:rPr>
        <w:t xml:space="preserve">Of those </w:t>
      </w:r>
      <w:r w:rsidR="00097378" w:rsidRPr="00B36034">
        <w:rPr>
          <w:rFonts w:ascii="Comic Sans MS" w:hAnsi="Comic Sans MS"/>
          <w:sz w:val="16"/>
          <w:szCs w:val="16"/>
        </w:rPr>
        <w:t xml:space="preserve">pupils </w:t>
      </w:r>
      <w:r w:rsidRPr="00B36034">
        <w:rPr>
          <w:rFonts w:ascii="Comic Sans MS" w:hAnsi="Comic Sans MS"/>
          <w:sz w:val="16"/>
          <w:szCs w:val="16"/>
        </w:rPr>
        <w:t xml:space="preserve">not achieving their predicted outcomes 2 pupils had a reduced number in units due to health needs and pupil illness. If we discount these pupils from the data and focus on the remaining 5 pupils, the downward trend </w:t>
      </w:r>
      <w:r w:rsidR="00097378" w:rsidRPr="00B36034">
        <w:rPr>
          <w:rFonts w:ascii="Comic Sans MS" w:hAnsi="Comic Sans MS"/>
          <w:sz w:val="16"/>
          <w:szCs w:val="16"/>
        </w:rPr>
        <w:t>c</w:t>
      </w:r>
      <w:r w:rsidRPr="00B36034">
        <w:rPr>
          <w:rFonts w:ascii="Comic Sans MS" w:hAnsi="Comic Sans MS"/>
          <w:sz w:val="16"/>
          <w:szCs w:val="16"/>
        </w:rPr>
        <w:t xml:space="preserve">an be attributed to 5 pupils narrowly missing </w:t>
      </w:r>
      <w:r w:rsidR="00097378" w:rsidRPr="00B36034">
        <w:rPr>
          <w:rFonts w:ascii="Comic Sans MS" w:hAnsi="Comic Sans MS"/>
          <w:sz w:val="16"/>
          <w:szCs w:val="16"/>
        </w:rPr>
        <w:t>out on a total of 6 units between them</w:t>
      </w:r>
      <w:r w:rsidR="00D543D6">
        <w:rPr>
          <w:rFonts w:ascii="Comic Sans MS" w:hAnsi="Comic Sans MS"/>
          <w:sz w:val="16"/>
          <w:szCs w:val="16"/>
        </w:rPr>
        <w:t xml:space="preserve"> due to identified teacher training needs</w:t>
      </w:r>
      <w:r w:rsidR="00097378" w:rsidRPr="00B36034">
        <w:rPr>
          <w:rFonts w:ascii="Comic Sans MS" w:hAnsi="Comic Sans MS"/>
          <w:sz w:val="16"/>
          <w:szCs w:val="16"/>
        </w:rPr>
        <w:t>. The average difference between predicted outcome and actual outcome being 0.15%.</w:t>
      </w:r>
      <w:r w:rsidR="000451DB">
        <w:rPr>
          <w:rFonts w:ascii="Comic Sans MS" w:hAnsi="Comic Sans MS"/>
          <w:sz w:val="16"/>
          <w:szCs w:val="16"/>
        </w:rPr>
        <w:t xml:space="preserve">  </w:t>
      </w:r>
    </w:p>
    <w:p w:rsidR="00097378" w:rsidRPr="00097378" w:rsidRDefault="00097378" w:rsidP="00097378">
      <w:pPr>
        <w:pStyle w:val="NoSpacing"/>
        <w:rPr>
          <w:rFonts w:ascii="Comic Sans MS" w:hAnsi="Comic Sans MS"/>
          <w:sz w:val="20"/>
          <w:highlight w:val="yellow"/>
        </w:rPr>
      </w:pPr>
    </w:p>
    <w:tbl>
      <w:tblPr>
        <w:tblStyle w:val="TableGrid"/>
        <w:tblW w:w="0" w:type="auto"/>
        <w:tblLook w:val="04A0" w:firstRow="1" w:lastRow="0" w:firstColumn="1" w:lastColumn="0" w:noHBand="0" w:noVBand="1"/>
      </w:tblPr>
      <w:tblGrid>
        <w:gridCol w:w="1799"/>
        <w:gridCol w:w="1777"/>
        <w:gridCol w:w="1778"/>
        <w:gridCol w:w="1779"/>
        <w:gridCol w:w="1779"/>
        <w:gridCol w:w="1544"/>
      </w:tblGrid>
      <w:tr w:rsidR="00101CB7" w:rsidRPr="004B0B7B" w:rsidTr="00C863C6">
        <w:tc>
          <w:tcPr>
            <w:tcW w:w="10456" w:type="dxa"/>
            <w:gridSpan w:val="6"/>
            <w:shd w:val="clear" w:color="auto" w:fill="000000" w:themeFill="text1"/>
          </w:tcPr>
          <w:p w:rsidR="00101CB7" w:rsidRPr="004B0B7B" w:rsidRDefault="00101CB7" w:rsidP="00101CB7">
            <w:pPr>
              <w:rPr>
                <w:rFonts w:ascii="Comic Sans MS" w:hAnsi="Comic Sans MS"/>
                <w:b/>
                <w:sz w:val="20"/>
                <w:szCs w:val="20"/>
              </w:rPr>
            </w:pPr>
            <w:r w:rsidRPr="004B0B7B">
              <w:rPr>
                <w:rFonts w:ascii="Comic Sans MS" w:hAnsi="Comic Sans MS"/>
                <w:b/>
                <w:sz w:val="20"/>
                <w:szCs w:val="20"/>
              </w:rPr>
              <w:t>4.4 Percentage of modules passing internal moderation</w:t>
            </w:r>
          </w:p>
        </w:tc>
      </w:tr>
      <w:tr w:rsidR="004B0B7B" w:rsidRPr="004B0B7B" w:rsidTr="00C863C6">
        <w:tc>
          <w:tcPr>
            <w:tcW w:w="1799" w:type="dxa"/>
            <w:shd w:val="clear" w:color="auto" w:fill="D9D9D9" w:themeFill="background1" w:themeFillShade="D9"/>
          </w:tcPr>
          <w:p w:rsidR="004B0B7B" w:rsidRPr="00AE7342" w:rsidRDefault="004B0B7B" w:rsidP="004B0B7B">
            <w:pPr>
              <w:jc w:val="center"/>
              <w:rPr>
                <w:rFonts w:ascii="Comic Sans MS" w:hAnsi="Comic Sans MS"/>
                <w:b/>
                <w:sz w:val="20"/>
                <w:szCs w:val="20"/>
              </w:rPr>
            </w:pPr>
            <w:r w:rsidRPr="00AE7342">
              <w:rPr>
                <w:rFonts w:ascii="Comic Sans MS" w:hAnsi="Comic Sans MS"/>
                <w:b/>
                <w:sz w:val="20"/>
                <w:szCs w:val="20"/>
              </w:rPr>
              <w:t>2017/18</w:t>
            </w:r>
          </w:p>
          <w:p w:rsidR="004B0B7B" w:rsidRPr="00AE7342" w:rsidRDefault="004B0B7B" w:rsidP="004B0B7B">
            <w:pPr>
              <w:jc w:val="center"/>
              <w:rPr>
                <w:rFonts w:ascii="Comic Sans MS" w:hAnsi="Comic Sans MS"/>
                <w:sz w:val="20"/>
                <w:szCs w:val="20"/>
              </w:rPr>
            </w:pPr>
            <w:r w:rsidRPr="00AE7342">
              <w:rPr>
                <w:rFonts w:ascii="Comic Sans MS" w:hAnsi="Comic Sans MS"/>
                <w:sz w:val="20"/>
                <w:szCs w:val="20"/>
              </w:rPr>
              <w:t>27 pupils</w:t>
            </w:r>
          </w:p>
        </w:tc>
        <w:tc>
          <w:tcPr>
            <w:tcW w:w="1777" w:type="dxa"/>
            <w:shd w:val="clear" w:color="auto" w:fill="D9D9D9" w:themeFill="background1" w:themeFillShade="D9"/>
          </w:tcPr>
          <w:p w:rsidR="004B0B7B" w:rsidRPr="00AE7342" w:rsidRDefault="004B0B7B" w:rsidP="004B0B7B">
            <w:pPr>
              <w:jc w:val="center"/>
              <w:rPr>
                <w:rFonts w:ascii="Comic Sans MS" w:hAnsi="Comic Sans MS"/>
                <w:b/>
                <w:sz w:val="20"/>
                <w:szCs w:val="20"/>
              </w:rPr>
            </w:pPr>
            <w:r w:rsidRPr="00AE7342">
              <w:rPr>
                <w:rFonts w:ascii="Comic Sans MS" w:hAnsi="Comic Sans MS"/>
                <w:b/>
                <w:sz w:val="20"/>
                <w:szCs w:val="20"/>
              </w:rPr>
              <w:t>2018/19</w:t>
            </w:r>
          </w:p>
          <w:p w:rsidR="004B0B7B" w:rsidRPr="00AE7342" w:rsidRDefault="004B0B7B" w:rsidP="004B0B7B">
            <w:pPr>
              <w:jc w:val="center"/>
              <w:rPr>
                <w:rFonts w:ascii="Comic Sans MS" w:hAnsi="Comic Sans MS"/>
                <w:sz w:val="20"/>
                <w:szCs w:val="20"/>
              </w:rPr>
            </w:pPr>
            <w:r w:rsidRPr="00AE7342">
              <w:rPr>
                <w:rFonts w:ascii="Comic Sans MS" w:hAnsi="Comic Sans MS"/>
                <w:sz w:val="20"/>
                <w:szCs w:val="20"/>
              </w:rPr>
              <w:t>27 pupils</w:t>
            </w:r>
          </w:p>
        </w:tc>
        <w:tc>
          <w:tcPr>
            <w:tcW w:w="1778" w:type="dxa"/>
            <w:shd w:val="clear" w:color="auto" w:fill="D9D9D9" w:themeFill="background1" w:themeFillShade="D9"/>
          </w:tcPr>
          <w:p w:rsidR="004B0B7B" w:rsidRPr="00AE7342" w:rsidRDefault="004B0B7B" w:rsidP="004B0B7B">
            <w:pPr>
              <w:jc w:val="center"/>
              <w:rPr>
                <w:rFonts w:ascii="Comic Sans MS" w:hAnsi="Comic Sans MS"/>
                <w:b/>
                <w:sz w:val="20"/>
                <w:szCs w:val="20"/>
              </w:rPr>
            </w:pPr>
            <w:r w:rsidRPr="00AE7342">
              <w:rPr>
                <w:rFonts w:ascii="Comic Sans MS" w:hAnsi="Comic Sans MS"/>
                <w:b/>
                <w:sz w:val="20"/>
                <w:szCs w:val="20"/>
              </w:rPr>
              <w:t>2019/20</w:t>
            </w:r>
          </w:p>
          <w:p w:rsidR="004B0B7B" w:rsidRPr="00AE7342" w:rsidRDefault="004B0B7B" w:rsidP="004B0B7B">
            <w:pPr>
              <w:jc w:val="center"/>
              <w:rPr>
                <w:rFonts w:ascii="Comic Sans MS" w:hAnsi="Comic Sans MS"/>
                <w:sz w:val="20"/>
                <w:szCs w:val="20"/>
              </w:rPr>
            </w:pPr>
            <w:r w:rsidRPr="00AE7342">
              <w:rPr>
                <w:rFonts w:ascii="Comic Sans MS" w:hAnsi="Comic Sans MS"/>
                <w:sz w:val="20"/>
                <w:szCs w:val="20"/>
              </w:rPr>
              <w:t>21 pupils</w:t>
            </w:r>
          </w:p>
        </w:tc>
        <w:tc>
          <w:tcPr>
            <w:tcW w:w="1779" w:type="dxa"/>
            <w:shd w:val="clear" w:color="auto" w:fill="D9D9D9" w:themeFill="background1" w:themeFillShade="D9"/>
          </w:tcPr>
          <w:p w:rsidR="004B0B7B" w:rsidRPr="00AE7342" w:rsidRDefault="004B0B7B" w:rsidP="004B0B7B">
            <w:pPr>
              <w:jc w:val="center"/>
              <w:rPr>
                <w:rFonts w:ascii="Comic Sans MS" w:hAnsi="Comic Sans MS"/>
                <w:b/>
                <w:sz w:val="20"/>
                <w:szCs w:val="20"/>
              </w:rPr>
            </w:pPr>
            <w:r w:rsidRPr="00AE7342">
              <w:rPr>
                <w:rFonts w:ascii="Comic Sans MS" w:hAnsi="Comic Sans MS"/>
                <w:b/>
                <w:sz w:val="20"/>
                <w:szCs w:val="20"/>
              </w:rPr>
              <w:t>2020/21</w:t>
            </w:r>
          </w:p>
          <w:p w:rsidR="004B0B7B" w:rsidRPr="00AE7342" w:rsidRDefault="004B0B7B" w:rsidP="004B0B7B">
            <w:pPr>
              <w:jc w:val="center"/>
              <w:rPr>
                <w:rFonts w:ascii="Comic Sans MS" w:hAnsi="Comic Sans MS"/>
                <w:sz w:val="20"/>
                <w:szCs w:val="20"/>
              </w:rPr>
            </w:pPr>
            <w:r w:rsidRPr="00AE7342">
              <w:rPr>
                <w:rFonts w:ascii="Comic Sans MS" w:hAnsi="Comic Sans MS"/>
                <w:sz w:val="20"/>
                <w:szCs w:val="20"/>
              </w:rPr>
              <w:t>22 pupils</w:t>
            </w:r>
          </w:p>
        </w:tc>
        <w:tc>
          <w:tcPr>
            <w:tcW w:w="1779" w:type="dxa"/>
            <w:shd w:val="clear" w:color="auto" w:fill="D9D9D9" w:themeFill="background1" w:themeFillShade="D9"/>
          </w:tcPr>
          <w:p w:rsidR="004B0B7B" w:rsidRPr="00AE7342" w:rsidRDefault="004B0B7B" w:rsidP="004B0B7B">
            <w:pPr>
              <w:jc w:val="center"/>
              <w:rPr>
                <w:rFonts w:ascii="Comic Sans MS" w:hAnsi="Comic Sans MS"/>
                <w:b/>
                <w:sz w:val="20"/>
                <w:szCs w:val="20"/>
              </w:rPr>
            </w:pPr>
            <w:r w:rsidRPr="00AE7342">
              <w:rPr>
                <w:rFonts w:ascii="Comic Sans MS" w:hAnsi="Comic Sans MS"/>
                <w:b/>
                <w:sz w:val="20"/>
                <w:szCs w:val="20"/>
              </w:rPr>
              <w:t>2021/22</w:t>
            </w:r>
          </w:p>
          <w:p w:rsidR="004B0B7B" w:rsidRPr="00AE7342" w:rsidRDefault="004B0B7B" w:rsidP="004B0B7B">
            <w:pPr>
              <w:jc w:val="center"/>
              <w:rPr>
                <w:rFonts w:ascii="Comic Sans MS" w:hAnsi="Comic Sans MS"/>
                <w:sz w:val="20"/>
                <w:szCs w:val="20"/>
              </w:rPr>
            </w:pPr>
            <w:r w:rsidRPr="00AE7342">
              <w:rPr>
                <w:rFonts w:ascii="Comic Sans MS" w:hAnsi="Comic Sans MS"/>
                <w:sz w:val="20"/>
                <w:szCs w:val="20"/>
              </w:rPr>
              <w:t>26 pupils</w:t>
            </w:r>
          </w:p>
        </w:tc>
        <w:tc>
          <w:tcPr>
            <w:tcW w:w="1544" w:type="dxa"/>
            <w:shd w:val="clear" w:color="auto" w:fill="D9D9D9" w:themeFill="background1" w:themeFillShade="D9"/>
          </w:tcPr>
          <w:p w:rsidR="004B0B7B" w:rsidRPr="00FE0716" w:rsidRDefault="004B0B7B" w:rsidP="004B0B7B">
            <w:pPr>
              <w:jc w:val="center"/>
              <w:rPr>
                <w:rFonts w:ascii="Comic Sans MS" w:hAnsi="Comic Sans MS"/>
                <w:b/>
                <w:sz w:val="20"/>
                <w:szCs w:val="20"/>
              </w:rPr>
            </w:pPr>
            <w:r w:rsidRPr="00FE0716">
              <w:rPr>
                <w:rFonts w:ascii="Comic Sans MS" w:hAnsi="Comic Sans MS"/>
                <w:b/>
                <w:sz w:val="20"/>
                <w:szCs w:val="20"/>
              </w:rPr>
              <w:t>2022/23</w:t>
            </w:r>
          </w:p>
          <w:p w:rsidR="004B0B7B" w:rsidRPr="00FE0716" w:rsidRDefault="004B0B7B" w:rsidP="004B0B7B">
            <w:pPr>
              <w:jc w:val="center"/>
              <w:rPr>
                <w:rFonts w:ascii="Comic Sans MS" w:hAnsi="Comic Sans MS"/>
                <w:sz w:val="20"/>
                <w:szCs w:val="20"/>
              </w:rPr>
            </w:pPr>
            <w:r w:rsidRPr="00FE0716">
              <w:rPr>
                <w:rFonts w:ascii="Comic Sans MS" w:hAnsi="Comic Sans MS"/>
                <w:sz w:val="20"/>
                <w:szCs w:val="20"/>
              </w:rPr>
              <w:t>21 pupils</w:t>
            </w:r>
          </w:p>
        </w:tc>
      </w:tr>
      <w:tr w:rsidR="004B0B7B" w:rsidRPr="004B0B7B" w:rsidTr="00E23AAB">
        <w:trPr>
          <w:trHeight w:val="70"/>
        </w:trPr>
        <w:tc>
          <w:tcPr>
            <w:tcW w:w="1799" w:type="dxa"/>
          </w:tcPr>
          <w:p w:rsidR="004B0B7B" w:rsidRPr="00AE7342" w:rsidRDefault="004B0B7B" w:rsidP="004B0B7B">
            <w:pPr>
              <w:jc w:val="center"/>
              <w:rPr>
                <w:rFonts w:ascii="Comic Sans MS" w:hAnsi="Comic Sans MS"/>
                <w:sz w:val="20"/>
                <w:szCs w:val="20"/>
              </w:rPr>
            </w:pPr>
            <w:r w:rsidRPr="00AE7342">
              <w:rPr>
                <w:rFonts w:ascii="Comic Sans MS" w:hAnsi="Comic Sans MS"/>
                <w:sz w:val="20"/>
                <w:szCs w:val="20"/>
              </w:rPr>
              <w:t>80%</w:t>
            </w:r>
          </w:p>
        </w:tc>
        <w:tc>
          <w:tcPr>
            <w:tcW w:w="1777" w:type="dxa"/>
          </w:tcPr>
          <w:p w:rsidR="004B0B7B" w:rsidRPr="00AE7342" w:rsidRDefault="004B0B7B" w:rsidP="004B0B7B">
            <w:pPr>
              <w:jc w:val="center"/>
              <w:rPr>
                <w:rFonts w:ascii="Comic Sans MS" w:hAnsi="Comic Sans MS"/>
                <w:sz w:val="20"/>
                <w:szCs w:val="20"/>
              </w:rPr>
            </w:pPr>
            <w:r w:rsidRPr="00AE7342">
              <w:rPr>
                <w:rFonts w:ascii="Comic Sans MS" w:hAnsi="Comic Sans MS"/>
                <w:sz w:val="20"/>
                <w:szCs w:val="20"/>
              </w:rPr>
              <w:t>56%</w:t>
            </w:r>
          </w:p>
        </w:tc>
        <w:tc>
          <w:tcPr>
            <w:tcW w:w="1778" w:type="dxa"/>
          </w:tcPr>
          <w:p w:rsidR="004B0B7B" w:rsidRPr="00AE7342" w:rsidRDefault="004B0B7B" w:rsidP="004B0B7B">
            <w:pPr>
              <w:jc w:val="center"/>
              <w:rPr>
                <w:rFonts w:ascii="Comic Sans MS" w:hAnsi="Comic Sans MS"/>
                <w:sz w:val="20"/>
                <w:szCs w:val="20"/>
              </w:rPr>
            </w:pPr>
            <w:r w:rsidRPr="00AE7342">
              <w:rPr>
                <w:rFonts w:ascii="Comic Sans MS" w:hAnsi="Comic Sans MS"/>
                <w:sz w:val="20"/>
                <w:szCs w:val="20"/>
              </w:rPr>
              <w:t>73%</w:t>
            </w:r>
          </w:p>
        </w:tc>
        <w:tc>
          <w:tcPr>
            <w:tcW w:w="1779" w:type="dxa"/>
          </w:tcPr>
          <w:p w:rsidR="004B0B7B" w:rsidRPr="00AE7342" w:rsidRDefault="004B0B7B" w:rsidP="004B0B7B">
            <w:pPr>
              <w:jc w:val="center"/>
              <w:rPr>
                <w:rFonts w:ascii="Comic Sans MS" w:hAnsi="Comic Sans MS"/>
                <w:sz w:val="20"/>
                <w:szCs w:val="20"/>
              </w:rPr>
            </w:pPr>
            <w:r w:rsidRPr="00AE7342">
              <w:rPr>
                <w:rFonts w:ascii="Comic Sans MS" w:hAnsi="Comic Sans MS"/>
                <w:sz w:val="20"/>
                <w:szCs w:val="20"/>
              </w:rPr>
              <w:t>56%</w:t>
            </w:r>
          </w:p>
        </w:tc>
        <w:tc>
          <w:tcPr>
            <w:tcW w:w="1779" w:type="dxa"/>
            <w:shd w:val="clear" w:color="auto" w:fill="auto"/>
          </w:tcPr>
          <w:p w:rsidR="004B0B7B" w:rsidRPr="00AE7342" w:rsidRDefault="004B0B7B" w:rsidP="004B0B7B">
            <w:pPr>
              <w:jc w:val="center"/>
              <w:rPr>
                <w:rFonts w:ascii="Comic Sans MS" w:hAnsi="Comic Sans MS"/>
                <w:sz w:val="20"/>
                <w:szCs w:val="20"/>
              </w:rPr>
            </w:pPr>
            <w:r w:rsidRPr="00AE7342">
              <w:rPr>
                <w:rFonts w:ascii="Comic Sans MS" w:hAnsi="Comic Sans MS"/>
                <w:sz w:val="20"/>
                <w:szCs w:val="20"/>
              </w:rPr>
              <w:t>69%</w:t>
            </w:r>
          </w:p>
        </w:tc>
        <w:tc>
          <w:tcPr>
            <w:tcW w:w="1544" w:type="dxa"/>
            <w:shd w:val="clear" w:color="auto" w:fill="auto"/>
          </w:tcPr>
          <w:p w:rsidR="004B0B7B" w:rsidRPr="00FE0716" w:rsidRDefault="00FE0716" w:rsidP="004B0B7B">
            <w:pPr>
              <w:jc w:val="center"/>
              <w:rPr>
                <w:rFonts w:ascii="Comic Sans MS" w:hAnsi="Comic Sans MS"/>
                <w:sz w:val="20"/>
                <w:szCs w:val="20"/>
              </w:rPr>
            </w:pPr>
            <w:r w:rsidRPr="00FE0716">
              <w:rPr>
                <w:rFonts w:ascii="Comic Sans MS" w:hAnsi="Comic Sans MS"/>
                <w:sz w:val="20"/>
                <w:szCs w:val="20"/>
              </w:rPr>
              <w:t>97%</w:t>
            </w:r>
          </w:p>
        </w:tc>
      </w:tr>
    </w:tbl>
    <w:p w:rsidR="00101CB7" w:rsidRPr="004B0B7B" w:rsidRDefault="00101CB7">
      <w:pPr>
        <w:rPr>
          <w:rFonts w:ascii="Comic Sans MS" w:hAnsi="Comic Sans MS"/>
          <w:sz w:val="20"/>
          <w:szCs w:val="20"/>
          <w:highlight w:val="yellow"/>
        </w:rPr>
      </w:pPr>
    </w:p>
    <w:tbl>
      <w:tblPr>
        <w:tblStyle w:val="TableGrid"/>
        <w:tblW w:w="0" w:type="auto"/>
        <w:tblLook w:val="04A0" w:firstRow="1" w:lastRow="0" w:firstColumn="1" w:lastColumn="0" w:noHBand="0" w:noVBand="1"/>
      </w:tblPr>
      <w:tblGrid>
        <w:gridCol w:w="1799"/>
        <w:gridCol w:w="1777"/>
        <w:gridCol w:w="1778"/>
        <w:gridCol w:w="1779"/>
        <w:gridCol w:w="1779"/>
        <w:gridCol w:w="1544"/>
      </w:tblGrid>
      <w:tr w:rsidR="00101CB7" w:rsidRPr="004B0B7B" w:rsidTr="006F1E32">
        <w:tc>
          <w:tcPr>
            <w:tcW w:w="10456" w:type="dxa"/>
            <w:gridSpan w:val="6"/>
            <w:shd w:val="clear" w:color="auto" w:fill="000000" w:themeFill="text1"/>
          </w:tcPr>
          <w:p w:rsidR="00101CB7" w:rsidRPr="00AE7342" w:rsidRDefault="00101CB7" w:rsidP="00C20ECD">
            <w:pPr>
              <w:rPr>
                <w:rFonts w:ascii="Comic Sans MS" w:hAnsi="Comic Sans MS"/>
                <w:b/>
                <w:sz w:val="20"/>
                <w:szCs w:val="20"/>
              </w:rPr>
            </w:pPr>
            <w:r w:rsidRPr="00AE7342">
              <w:rPr>
                <w:rFonts w:ascii="Comic Sans MS" w:hAnsi="Comic Sans MS"/>
                <w:b/>
                <w:sz w:val="20"/>
                <w:szCs w:val="20"/>
              </w:rPr>
              <w:t>4.5 Percentage of modules passing external moderation</w:t>
            </w:r>
          </w:p>
        </w:tc>
      </w:tr>
      <w:tr w:rsidR="00AE7342" w:rsidRPr="004B0B7B" w:rsidTr="006F1E32">
        <w:tc>
          <w:tcPr>
            <w:tcW w:w="1799" w:type="dxa"/>
            <w:shd w:val="clear" w:color="auto" w:fill="D9D9D9" w:themeFill="background1" w:themeFillShade="D9"/>
          </w:tcPr>
          <w:p w:rsidR="00AE7342" w:rsidRPr="00AE7342" w:rsidRDefault="00AE7342" w:rsidP="00AE7342">
            <w:pPr>
              <w:jc w:val="center"/>
              <w:rPr>
                <w:rFonts w:ascii="Comic Sans MS" w:hAnsi="Comic Sans MS"/>
                <w:b/>
                <w:sz w:val="20"/>
                <w:szCs w:val="20"/>
              </w:rPr>
            </w:pPr>
            <w:r w:rsidRPr="00AE7342">
              <w:rPr>
                <w:rFonts w:ascii="Comic Sans MS" w:hAnsi="Comic Sans MS"/>
                <w:b/>
                <w:sz w:val="20"/>
                <w:szCs w:val="20"/>
              </w:rPr>
              <w:t>2017/18</w:t>
            </w:r>
          </w:p>
          <w:p w:rsidR="00AE7342" w:rsidRPr="00AE7342" w:rsidRDefault="00AE7342" w:rsidP="00AE7342">
            <w:pPr>
              <w:jc w:val="center"/>
              <w:rPr>
                <w:rFonts w:ascii="Comic Sans MS" w:hAnsi="Comic Sans MS"/>
                <w:sz w:val="20"/>
                <w:szCs w:val="20"/>
              </w:rPr>
            </w:pPr>
            <w:r w:rsidRPr="00AE7342">
              <w:rPr>
                <w:rFonts w:ascii="Comic Sans MS" w:hAnsi="Comic Sans MS"/>
                <w:sz w:val="20"/>
                <w:szCs w:val="20"/>
              </w:rPr>
              <w:t>10 pupils</w:t>
            </w:r>
          </w:p>
        </w:tc>
        <w:tc>
          <w:tcPr>
            <w:tcW w:w="1777" w:type="dxa"/>
            <w:shd w:val="clear" w:color="auto" w:fill="D9D9D9" w:themeFill="background1" w:themeFillShade="D9"/>
          </w:tcPr>
          <w:p w:rsidR="00AE7342" w:rsidRPr="00AE7342" w:rsidRDefault="00AE7342" w:rsidP="00AE7342">
            <w:pPr>
              <w:jc w:val="center"/>
              <w:rPr>
                <w:rFonts w:ascii="Comic Sans MS" w:hAnsi="Comic Sans MS"/>
                <w:b/>
                <w:sz w:val="20"/>
                <w:szCs w:val="20"/>
              </w:rPr>
            </w:pPr>
            <w:r w:rsidRPr="00AE7342">
              <w:rPr>
                <w:rFonts w:ascii="Comic Sans MS" w:hAnsi="Comic Sans MS"/>
                <w:b/>
                <w:sz w:val="20"/>
                <w:szCs w:val="20"/>
              </w:rPr>
              <w:t>201</w:t>
            </w:r>
            <w:r w:rsidR="001C1F8C">
              <w:rPr>
                <w:rFonts w:ascii="Comic Sans MS" w:hAnsi="Comic Sans MS"/>
                <w:b/>
                <w:sz w:val="20"/>
                <w:szCs w:val="20"/>
              </w:rPr>
              <w:t>8/19</w:t>
            </w:r>
          </w:p>
          <w:p w:rsidR="00AE7342" w:rsidRPr="00AE7342" w:rsidRDefault="00AE7342" w:rsidP="00AE7342">
            <w:pPr>
              <w:jc w:val="center"/>
              <w:rPr>
                <w:rFonts w:ascii="Comic Sans MS" w:hAnsi="Comic Sans MS"/>
                <w:sz w:val="20"/>
                <w:szCs w:val="20"/>
              </w:rPr>
            </w:pPr>
            <w:r w:rsidRPr="00AE7342">
              <w:rPr>
                <w:rFonts w:ascii="Comic Sans MS" w:hAnsi="Comic Sans MS"/>
                <w:sz w:val="20"/>
                <w:szCs w:val="20"/>
              </w:rPr>
              <w:t>16 pupils</w:t>
            </w:r>
          </w:p>
        </w:tc>
        <w:tc>
          <w:tcPr>
            <w:tcW w:w="1778" w:type="dxa"/>
            <w:shd w:val="clear" w:color="auto" w:fill="D9D9D9" w:themeFill="background1" w:themeFillShade="D9"/>
          </w:tcPr>
          <w:p w:rsidR="00AE7342" w:rsidRPr="00AE7342" w:rsidRDefault="00AE7342" w:rsidP="00AE7342">
            <w:pPr>
              <w:jc w:val="center"/>
              <w:rPr>
                <w:rFonts w:ascii="Comic Sans MS" w:hAnsi="Comic Sans MS"/>
                <w:b/>
                <w:sz w:val="20"/>
                <w:szCs w:val="20"/>
              </w:rPr>
            </w:pPr>
            <w:r w:rsidRPr="00AE7342">
              <w:rPr>
                <w:rFonts w:ascii="Comic Sans MS" w:hAnsi="Comic Sans MS"/>
                <w:b/>
                <w:sz w:val="20"/>
                <w:szCs w:val="20"/>
              </w:rPr>
              <w:t>2019/20</w:t>
            </w:r>
          </w:p>
          <w:p w:rsidR="00AE7342" w:rsidRPr="00AE7342" w:rsidRDefault="00AE7342" w:rsidP="00AE7342">
            <w:pPr>
              <w:jc w:val="center"/>
              <w:rPr>
                <w:rFonts w:ascii="Comic Sans MS" w:hAnsi="Comic Sans MS"/>
                <w:sz w:val="20"/>
                <w:szCs w:val="20"/>
              </w:rPr>
            </w:pPr>
            <w:r w:rsidRPr="00AE7342">
              <w:rPr>
                <w:rFonts w:ascii="Comic Sans MS" w:hAnsi="Comic Sans MS"/>
                <w:sz w:val="20"/>
                <w:szCs w:val="20"/>
              </w:rPr>
              <w:t>17 pupils</w:t>
            </w:r>
          </w:p>
        </w:tc>
        <w:tc>
          <w:tcPr>
            <w:tcW w:w="1779" w:type="dxa"/>
            <w:shd w:val="clear" w:color="auto" w:fill="D9D9D9" w:themeFill="background1" w:themeFillShade="D9"/>
          </w:tcPr>
          <w:p w:rsidR="00AE7342" w:rsidRPr="00AE7342" w:rsidRDefault="00AE7342" w:rsidP="00AE7342">
            <w:pPr>
              <w:jc w:val="center"/>
              <w:rPr>
                <w:rFonts w:ascii="Comic Sans MS" w:hAnsi="Comic Sans MS"/>
                <w:b/>
                <w:sz w:val="20"/>
                <w:szCs w:val="20"/>
              </w:rPr>
            </w:pPr>
            <w:r w:rsidRPr="00AE7342">
              <w:rPr>
                <w:rFonts w:ascii="Comic Sans MS" w:hAnsi="Comic Sans MS"/>
                <w:b/>
                <w:sz w:val="20"/>
                <w:szCs w:val="20"/>
              </w:rPr>
              <w:t>2020/21</w:t>
            </w:r>
          </w:p>
          <w:p w:rsidR="00AE7342" w:rsidRPr="00AE7342" w:rsidRDefault="00AE7342" w:rsidP="00AE7342">
            <w:pPr>
              <w:jc w:val="center"/>
              <w:rPr>
                <w:rFonts w:ascii="Comic Sans MS" w:hAnsi="Comic Sans MS"/>
                <w:sz w:val="20"/>
                <w:szCs w:val="20"/>
              </w:rPr>
            </w:pPr>
            <w:r w:rsidRPr="00AE7342">
              <w:rPr>
                <w:rFonts w:ascii="Comic Sans MS" w:hAnsi="Comic Sans MS"/>
                <w:sz w:val="20"/>
                <w:szCs w:val="20"/>
              </w:rPr>
              <w:t>11 pupils</w:t>
            </w:r>
          </w:p>
        </w:tc>
        <w:tc>
          <w:tcPr>
            <w:tcW w:w="1779" w:type="dxa"/>
            <w:shd w:val="clear" w:color="auto" w:fill="D9D9D9" w:themeFill="background1" w:themeFillShade="D9"/>
          </w:tcPr>
          <w:p w:rsidR="00AE7342" w:rsidRPr="00AE7342" w:rsidRDefault="00AE7342" w:rsidP="00AE7342">
            <w:pPr>
              <w:jc w:val="center"/>
              <w:rPr>
                <w:rFonts w:ascii="Comic Sans MS" w:hAnsi="Comic Sans MS"/>
                <w:b/>
                <w:sz w:val="20"/>
                <w:szCs w:val="20"/>
              </w:rPr>
            </w:pPr>
            <w:r w:rsidRPr="00AE7342">
              <w:rPr>
                <w:rFonts w:ascii="Comic Sans MS" w:hAnsi="Comic Sans MS"/>
                <w:b/>
                <w:sz w:val="20"/>
                <w:szCs w:val="20"/>
              </w:rPr>
              <w:t>2021/22</w:t>
            </w:r>
          </w:p>
          <w:p w:rsidR="00AE7342" w:rsidRPr="00AE7342" w:rsidRDefault="00AE7342" w:rsidP="00AE7342">
            <w:pPr>
              <w:jc w:val="center"/>
              <w:rPr>
                <w:rFonts w:ascii="Comic Sans MS" w:hAnsi="Comic Sans MS"/>
                <w:sz w:val="20"/>
                <w:szCs w:val="20"/>
              </w:rPr>
            </w:pPr>
            <w:r w:rsidRPr="00AE7342">
              <w:rPr>
                <w:rFonts w:ascii="Comic Sans MS" w:hAnsi="Comic Sans MS"/>
                <w:sz w:val="20"/>
                <w:szCs w:val="20"/>
              </w:rPr>
              <w:t>14 pupils</w:t>
            </w:r>
          </w:p>
        </w:tc>
        <w:tc>
          <w:tcPr>
            <w:tcW w:w="1544" w:type="dxa"/>
            <w:shd w:val="clear" w:color="auto" w:fill="D9D9D9" w:themeFill="background1" w:themeFillShade="D9"/>
          </w:tcPr>
          <w:p w:rsidR="00AE7342" w:rsidRPr="00AE7342" w:rsidRDefault="00AE7342" w:rsidP="00AE7342">
            <w:pPr>
              <w:jc w:val="center"/>
              <w:rPr>
                <w:rFonts w:ascii="Comic Sans MS" w:hAnsi="Comic Sans MS"/>
                <w:sz w:val="20"/>
                <w:szCs w:val="20"/>
              </w:rPr>
            </w:pPr>
            <w:r w:rsidRPr="00AE7342">
              <w:rPr>
                <w:rFonts w:ascii="Comic Sans MS" w:hAnsi="Comic Sans MS"/>
                <w:sz w:val="20"/>
                <w:szCs w:val="20"/>
              </w:rPr>
              <w:t>2022/23</w:t>
            </w:r>
          </w:p>
          <w:p w:rsidR="00AE7342" w:rsidRPr="00AE7342" w:rsidRDefault="00C15B81" w:rsidP="00AE7342">
            <w:pPr>
              <w:jc w:val="center"/>
              <w:rPr>
                <w:rFonts w:ascii="Comic Sans MS" w:hAnsi="Comic Sans MS"/>
                <w:sz w:val="20"/>
                <w:szCs w:val="20"/>
              </w:rPr>
            </w:pPr>
            <w:r>
              <w:rPr>
                <w:rFonts w:ascii="Comic Sans MS" w:hAnsi="Comic Sans MS"/>
                <w:sz w:val="20"/>
                <w:szCs w:val="20"/>
              </w:rPr>
              <w:t>7</w:t>
            </w:r>
            <w:r w:rsidR="00AE7342" w:rsidRPr="00AE7342">
              <w:rPr>
                <w:rFonts w:ascii="Comic Sans MS" w:hAnsi="Comic Sans MS"/>
                <w:sz w:val="20"/>
                <w:szCs w:val="20"/>
              </w:rPr>
              <w:t xml:space="preserve"> pupils</w:t>
            </w:r>
          </w:p>
        </w:tc>
      </w:tr>
      <w:tr w:rsidR="00AE7342" w:rsidRPr="004B0B7B" w:rsidTr="00E23AAB">
        <w:trPr>
          <w:trHeight w:val="70"/>
        </w:trPr>
        <w:tc>
          <w:tcPr>
            <w:tcW w:w="1799" w:type="dxa"/>
          </w:tcPr>
          <w:p w:rsidR="00AE7342" w:rsidRPr="00AE7342" w:rsidRDefault="00AE7342" w:rsidP="00AE7342">
            <w:pPr>
              <w:jc w:val="center"/>
              <w:rPr>
                <w:rFonts w:ascii="Comic Sans MS" w:hAnsi="Comic Sans MS"/>
                <w:sz w:val="20"/>
                <w:szCs w:val="20"/>
              </w:rPr>
            </w:pPr>
            <w:r w:rsidRPr="00AE7342">
              <w:rPr>
                <w:rFonts w:ascii="Comic Sans MS" w:hAnsi="Comic Sans MS"/>
                <w:sz w:val="20"/>
                <w:szCs w:val="20"/>
              </w:rPr>
              <w:t>100%</w:t>
            </w:r>
          </w:p>
        </w:tc>
        <w:tc>
          <w:tcPr>
            <w:tcW w:w="1777" w:type="dxa"/>
          </w:tcPr>
          <w:p w:rsidR="00AE7342" w:rsidRPr="00AE7342" w:rsidRDefault="00AE7342" w:rsidP="00AE7342">
            <w:pPr>
              <w:jc w:val="center"/>
            </w:pPr>
            <w:r w:rsidRPr="00AE7342">
              <w:rPr>
                <w:rFonts w:ascii="Comic Sans MS" w:hAnsi="Comic Sans MS"/>
                <w:sz w:val="20"/>
                <w:szCs w:val="20"/>
              </w:rPr>
              <w:t>100%</w:t>
            </w:r>
          </w:p>
        </w:tc>
        <w:tc>
          <w:tcPr>
            <w:tcW w:w="1778" w:type="dxa"/>
          </w:tcPr>
          <w:p w:rsidR="00AE7342" w:rsidRPr="00AE7342" w:rsidRDefault="00AE7342" w:rsidP="00AE7342">
            <w:pPr>
              <w:jc w:val="center"/>
              <w:rPr>
                <w:rFonts w:ascii="Comic Sans MS" w:hAnsi="Comic Sans MS"/>
                <w:sz w:val="20"/>
                <w:szCs w:val="20"/>
              </w:rPr>
            </w:pPr>
            <w:r w:rsidRPr="00AE7342">
              <w:rPr>
                <w:rFonts w:ascii="Comic Sans MS" w:hAnsi="Comic Sans MS"/>
                <w:sz w:val="20"/>
                <w:szCs w:val="20"/>
              </w:rPr>
              <w:t>100%</w:t>
            </w:r>
          </w:p>
        </w:tc>
        <w:tc>
          <w:tcPr>
            <w:tcW w:w="1779" w:type="dxa"/>
          </w:tcPr>
          <w:p w:rsidR="00AE7342" w:rsidRPr="00AE7342" w:rsidRDefault="00AE7342" w:rsidP="00AE7342">
            <w:pPr>
              <w:jc w:val="center"/>
              <w:rPr>
                <w:rFonts w:ascii="Comic Sans MS" w:hAnsi="Comic Sans MS"/>
                <w:sz w:val="20"/>
                <w:szCs w:val="20"/>
              </w:rPr>
            </w:pPr>
            <w:r w:rsidRPr="00AE7342">
              <w:rPr>
                <w:rFonts w:ascii="Comic Sans MS" w:hAnsi="Comic Sans MS"/>
                <w:sz w:val="20"/>
                <w:szCs w:val="20"/>
              </w:rPr>
              <w:t>100%</w:t>
            </w:r>
          </w:p>
        </w:tc>
        <w:tc>
          <w:tcPr>
            <w:tcW w:w="1779" w:type="dxa"/>
            <w:shd w:val="clear" w:color="auto" w:fill="auto"/>
          </w:tcPr>
          <w:p w:rsidR="00AE7342" w:rsidRPr="00AE7342" w:rsidRDefault="00AE7342" w:rsidP="00AE7342">
            <w:pPr>
              <w:jc w:val="center"/>
              <w:rPr>
                <w:rFonts w:ascii="Comic Sans MS" w:hAnsi="Comic Sans MS"/>
                <w:sz w:val="20"/>
                <w:szCs w:val="20"/>
              </w:rPr>
            </w:pPr>
            <w:r w:rsidRPr="00AE7342">
              <w:rPr>
                <w:rFonts w:ascii="Comic Sans MS" w:hAnsi="Comic Sans MS"/>
                <w:sz w:val="20"/>
                <w:szCs w:val="20"/>
              </w:rPr>
              <w:t>100%</w:t>
            </w:r>
          </w:p>
        </w:tc>
        <w:tc>
          <w:tcPr>
            <w:tcW w:w="1544" w:type="dxa"/>
            <w:shd w:val="clear" w:color="auto" w:fill="auto"/>
          </w:tcPr>
          <w:p w:rsidR="00AE7342" w:rsidRPr="00AE7342" w:rsidRDefault="00AE7342" w:rsidP="00AE7342">
            <w:pPr>
              <w:jc w:val="center"/>
              <w:rPr>
                <w:rFonts w:ascii="Comic Sans MS" w:hAnsi="Comic Sans MS"/>
                <w:sz w:val="20"/>
                <w:szCs w:val="20"/>
              </w:rPr>
            </w:pPr>
            <w:r w:rsidRPr="00AE7342">
              <w:rPr>
                <w:rFonts w:ascii="Comic Sans MS" w:hAnsi="Comic Sans MS"/>
                <w:sz w:val="20"/>
                <w:szCs w:val="20"/>
              </w:rPr>
              <w:t>100%</w:t>
            </w:r>
          </w:p>
        </w:tc>
      </w:tr>
    </w:tbl>
    <w:p w:rsidR="000451DB" w:rsidRDefault="000451DB" w:rsidP="00E92DCD">
      <w:pPr>
        <w:rPr>
          <w:rFonts w:ascii="Comic Sans MS" w:hAnsi="Comic Sans MS"/>
          <w:sz w:val="16"/>
          <w:szCs w:val="16"/>
        </w:rPr>
      </w:pPr>
    </w:p>
    <w:p w:rsidR="00D543D6" w:rsidRDefault="00D543D6"/>
    <w:tbl>
      <w:tblPr>
        <w:tblStyle w:val="TableGrid"/>
        <w:tblW w:w="10456" w:type="dxa"/>
        <w:tblLook w:val="04A0" w:firstRow="1" w:lastRow="0" w:firstColumn="1" w:lastColumn="0" w:noHBand="0" w:noVBand="1"/>
      </w:tblPr>
      <w:tblGrid>
        <w:gridCol w:w="3997"/>
        <w:gridCol w:w="1100"/>
        <w:gridCol w:w="1077"/>
        <w:gridCol w:w="1077"/>
        <w:gridCol w:w="1077"/>
        <w:gridCol w:w="1077"/>
        <w:gridCol w:w="1051"/>
      </w:tblGrid>
      <w:tr w:rsidR="00101CB7" w:rsidRPr="004B0B7B" w:rsidTr="000668FA">
        <w:tc>
          <w:tcPr>
            <w:tcW w:w="9405" w:type="dxa"/>
            <w:gridSpan w:val="6"/>
            <w:shd w:val="clear" w:color="auto" w:fill="000000" w:themeFill="text1"/>
          </w:tcPr>
          <w:p w:rsidR="00101CB7" w:rsidRPr="00E25F69" w:rsidRDefault="00A55E59" w:rsidP="00C20ECD">
            <w:pPr>
              <w:rPr>
                <w:rFonts w:ascii="Comic Sans MS" w:hAnsi="Comic Sans MS"/>
                <w:b/>
                <w:sz w:val="20"/>
                <w:szCs w:val="20"/>
              </w:rPr>
            </w:pPr>
            <w:r>
              <w:rPr>
                <w:rFonts w:ascii="Comic Sans MS" w:hAnsi="Comic Sans MS"/>
                <w:b/>
                <w:sz w:val="20"/>
                <w:szCs w:val="20"/>
              </w:rPr>
              <w:t>4.6</w:t>
            </w:r>
            <w:r w:rsidR="00101CB7" w:rsidRPr="00E25F69">
              <w:rPr>
                <w:rFonts w:ascii="Comic Sans MS" w:hAnsi="Comic Sans MS"/>
                <w:b/>
                <w:sz w:val="20"/>
                <w:szCs w:val="20"/>
              </w:rPr>
              <w:t xml:space="preserve"> Number and level of year 14 leavers qualifications achieved</w:t>
            </w:r>
          </w:p>
        </w:tc>
        <w:tc>
          <w:tcPr>
            <w:tcW w:w="1051" w:type="dxa"/>
            <w:shd w:val="clear" w:color="auto" w:fill="000000" w:themeFill="text1"/>
          </w:tcPr>
          <w:p w:rsidR="00101CB7" w:rsidRPr="004B0B7B" w:rsidRDefault="00101CB7" w:rsidP="00C20ECD">
            <w:pPr>
              <w:rPr>
                <w:rFonts w:ascii="Comic Sans MS" w:hAnsi="Comic Sans MS"/>
                <w:b/>
                <w:sz w:val="20"/>
                <w:szCs w:val="20"/>
                <w:highlight w:val="yellow"/>
              </w:rPr>
            </w:pPr>
          </w:p>
        </w:tc>
      </w:tr>
      <w:tr w:rsidR="00E25F69" w:rsidRPr="004B0B7B" w:rsidTr="000668FA">
        <w:tc>
          <w:tcPr>
            <w:tcW w:w="3997" w:type="dxa"/>
            <w:shd w:val="clear" w:color="auto" w:fill="D9D9D9" w:themeFill="background1" w:themeFillShade="D9"/>
          </w:tcPr>
          <w:p w:rsidR="00E25F69" w:rsidRPr="00E25F69" w:rsidRDefault="00E25F69" w:rsidP="00E25F69">
            <w:pPr>
              <w:jc w:val="center"/>
              <w:rPr>
                <w:rFonts w:ascii="Comic Sans MS" w:hAnsi="Comic Sans MS"/>
                <w:b/>
                <w:sz w:val="20"/>
                <w:szCs w:val="20"/>
              </w:rPr>
            </w:pPr>
            <w:r w:rsidRPr="00E25F69">
              <w:rPr>
                <w:rFonts w:ascii="Comic Sans MS" w:hAnsi="Comic Sans MS"/>
                <w:b/>
                <w:sz w:val="20"/>
                <w:szCs w:val="20"/>
              </w:rPr>
              <w:t>Level</w:t>
            </w:r>
          </w:p>
        </w:tc>
        <w:tc>
          <w:tcPr>
            <w:tcW w:w="1100" w:type="dxa"/>
            <w:shd w:val="clear" w:color="auto" w:fill="D9D9D9" w:themeFill="background1" w:themeFillShade="D9"/>
          </w:tcPr>
          <w:p w:rsidR="00E25F69" w:rsidRPr="00E25F69" w:rsidRDefault="00E25F69" w:rsidP="00E25F69">
            <w:pPr>
              <w:jc w:val="center"/>
              <w:rPr>
                <w:rFonts w:ascii="Comic Sans MS" w:hAnsi="Comic Sans MS"/>
                <w:b/>
                <w:sz w:val="20"/>
                <w:szCs w:val="20"/>
              </w:rPr>
            </w:pPr>
            <w:r w:rsidRPr="00E25F69">
              <w:rPr>
                <w:rFonts w:ascii="Comic Sans MS" w:hAnsi="Comic Sans MS"/>
                <w:b/>
                <w:sz w:val="20"/>
                <w:szCs w:val="20"/>
              </w:rPr>
              <w:t>2017/18</w:t>
            </w:r>
          </w:p>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5 pupils</w:t>
            </w:r>
          </w:p>
        </w:tc>
        <w:tc>
          <w:tcPr>
            <w:tcW w:w="1077" w:type="dxa"/>
            <w:shd w:val="clear" w:color="auto" w:fill="D9D9D9" w:themeFill="background1" w:themeFillShade="D9"/>
          </w:tcPr>
          <w:p w:rsidR="00E25F69" w:rsidRPr="00E25F69" w:rsidRDefault="00E25F69" w:rsidP="00E25F69">
            <w:pPr>
              <w:jc w:val="center"/>
              <w:rPr>
                <w:rFonts w:ascii="Comic Sans MS" w:hAnsi="Comic Sans MS"/>
                <w:b/>
                <w:sz w:val="20"/>
                <w:szCs w:val="20"/>
              </w:rPr>
            </w:pPr>
            <w:r w:rsidRPr="00E25F69">
              <w:rPr>
                <w:rFonts w:ascii="Comic Sans MS" w:hAnsi="Comic Sans MS"/>
                <w:b/>
                <w:sz w:val="20"/>
                <w:szCs w:val="20"/>
              </w:rPr>
              <w:t>2018/19</w:t>
            </w:r>
          </w:p>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7 pupils</w:t>
            </w:r>
          </w:p>
        </w:tc>
        <w:tc>
          <w:tcPr>
            <w:tcW w:w="1077" w:type="dxa"/>
            <w:shd w:val="clear" w:color="auto" w:fill="D9D9D9" w:themeFill="background1" w:themeFillShade="D9"/>
          </w:tcPr>
          <w:p w:rsidR="00E25F69" w:rsidRPr="00E25F69" w:rsidRDefault="00E25F69" w:rsidP="00E25F69">
            <w:pPr>
              <w:jc w:val="center"/>
              <w:rPr>
                <w:rFonts w:ascii="Comic Sans MS" w:hAnsi="Comic Sans MS"/>
                <w:b/>
                <w:sz w:val="20"/>
                <w:szCs w:val="20"/>
              </w:rPr>
            </w:pPr>
            <w:r w:rsidRPr="00E25F69">
              <w:rPr>
                <w:rFonts w:ascii="Comic Sans MS" w:hAnsi="Comic Sans MS"/>
                <w:b/>
                <w:sz w:val="20"/>
                <w:szCs w:val="20"/>
              </w:rPr>
              <w:t>2019/20</w:t>
            </w:r>
          </w:p>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2 pupils</w:t>
            </w:r>
          </w:p>
        </w:tc>
        <w:tc>
          <w:tcPr>
            <w:tcW w:w="1077" w:type="dxa"/>
            <w:shd w:val="clear" w:color="auto" w:fill="D9D9D9" w:themeFill="background1" w:themeFillShade="D9"/>
          </w:tcPr>
          <w:p w:rsidR="00E25F69" w:rsidRPr="00E25F69" w:rsidRDefault="00E25F69" w:rsidP="00E25F69">
            <w:pPr>
              <w:jc w:val="center"/>
              <w:rPr>
                <w:rFonts w:ascii="Comic Sans MS" w:hAnsi="Comic Sans MS"/>
                <w:b/>
                <w:sz w:val="20"/>
                <w:szCs w:val="20"/>
              </w:rPr>
            </w:pPr>
            <w:r w:rsidRPr="00E25F69">
              <w:rPr>
                <w:rFonts w:ascii="Comic Sans MS" w:hAnsi="Comic Sans MS"/>
                <w:b/>
                <w:sz w:val="20"/>
                <w:szCs w:val="20"/>
              </w:rPr>
              <w:t>2020/21</w:t>
            </w:r>
          </w:p>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2 pupils</w:t>
            </w:r>
          </w:p>
        </w:tc>
        <w:tc>
          <w:tcPr>
            <w:tcW w:w="1077" w:type="dxa"/>
            <w:shd w:val="clear" w:color="auto" w:fill="D9D9D9" w:themeFill="background1" w:themeFillShade="D9"/>
          </w:tcPr>
          <w:p w:rsidR="00E25F69" w:rsidRPr="00E25F69" w:rsidRDefault="00E25F69" w:rsidP="00E25F69">
            <w:pPr>
              <w:jc w:val="center"/>
              <w:rPr>
                <w:rFonts w:ascii="Comic Sans MS" w:hAnsi="Comic Sans MS"/>
                <w:b/>
                <w:sz w:val="20"/>
                <w:szCs w:val="20"/>
              </w:rPr>
            </w:pPr>
            <w:r w:rsidRPr="00E25F69">
              <w:rPr>
                <w:rFonts w:ascii="Comic Sans MS" w:hAnsi="Comic Sans MS"/>
                <w:b/>
                <w:sz w:val="20"/>
                <w:szCs w:val="20"/>
              </w:rPr>
              <w:t>2021/22</w:t>
            </w:r>
          </w:p>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8 pupils</w:t>
            </w:r>
          </w:p>
        </w:tc>
        <w:tc>
          <w:tcPr>
            <w:tcW w:w="1051" w:type="dxa"/>
            <w:shd w:val="clear" w:color="auto" w:fill="D9D9D9" w:themeFill="background1" w:themeFillShade="D9"/>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2022/23</w:t>
            </w:r>
          </w:p>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3 pupils</w:t>
            </w:r>
          </w:p>
        </w:tc>
      </w:tr>
      <w:tr w:rsidR="00E25F69" w:rsidRPr="004B0B7B" w:rsidTr="00521491">
        <w:tc>
          <w:tcPr>
            <w:tcW w:w="3997" w:type="dxa"/>
            <w:shd w:val="clear" w:color="auto" w:fill="F2F2F2" w:themeFill="background1" w:themeFillShade="F2"/>
          </w:tcPr>
          <w:p w:rsidR="00E25F69" w:rsidRPr="00E25F69" w:rsidRDefault="00E25F69" w:rsidP="00E25F69">
            <w:pPr>
              <w:rPr>
                <w:rFonts w:ascii="Comic Sans MS" w:hAnsi="Comic Sans MS"/>
                <w:sz w:val="20"/>
                <w:szCs w:val="20"/>
              </w:rPr>
            </w:pPr>
            <w:r w:rsidRPr="00E25F69">
              <w:rPr>
                <w:rFonts w:ascii="Comic Sans MS" w:hAnsi="Comic Sans MS"/>
                <w:sz w:val="20"/>
                <w:szCs w:val="20"/>
              </w:rPr>
              <w:t xml:space="preserve">Number of leavers with </w:t>
            </w:r>
            <w:r w:rsidRPr="00E25F69">
              <w:rPr>
                <w:rFonts w:ascii="Comic Sans MS" w:hAnsi="Comic Sans MS"/>
                <w:sz w:val="20"/>
                <w:szCs w:val="20"/>
                <w:u w:val="single"/>
              </w:rPr>
              <w:t>high level qualifications</w:t>
            </w:r>
            <w:r w:rsidRPr="00E25F69">
              <w:rPr>
                <w:rFonts w:ascii="Comic Sans MS" w:hAnsi="Comic Sans MS"/>
                <w:sz w:val="20"/>
                <w:szCs w:val="20"/>
              </w:rPr>
              <w:t xml:space="preserve"> (a mixture of entry one, two/three modules)</w:t>
            </w:r>
          </w:p>
        </w:tc>
        <w:tc>
          <w:tcPr>
            <w:tcW w:w="110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3</w:t>
            </w:r>
          </w:p>
        </w:tc>
        <w:tc>
          <w:tcPr>
            <w:tcW w:w="1077"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2</w:t>
            </w:r>
          </w:p>
        </w:tc>
        <w:tc>
          <w:tcPr>
            <w:tcW w:w="1077"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1</w:t>
            </w:r>
          </w:p>
        </w:tc>
        <w:tc>
          <w:tcPr>
            <w:tcW w:w="1077"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2</w:t>
            </w:r>
          </w:p>
        </w:tc>
        <w:tc>
          <w:tcPr>
            <w:tcW w:w="1077" w:type="dxa"/>
            <w:shd w:val="clear" w:color="auto" w:fill="auto"/>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2</w:t>
            </w:r>
          </w:p>
        </w:tc>
        <w:tc>
          <w:tcPr>
            <w:tcW w:w="1051" w:type="dxa"/>
            <w:shd w:val="clear" w:color="auto" w:fill="auto"/>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r>
      <w:tr w:rsidR="00E25F69" w:rsidRPr="004B0B7B" w:rsidTr="00521491">
        <w:tc>
          <w:tcPr>
            <w:tcW w:w="3997" w:type="dxa"/>
            <w:shd w:val="clear" w:color="auto" w:fill="F2F2F2" w:themeFill="background1" w:themeFillShade="F2"/>
          </w:tcPr>
          <w:p w:rsidR="00E25F69" w:rsidRPr="00E25F69" w:rsidRDefault="00E25F69" w:rsidP="00E25F69">
            <w:pPr>
              <w:rPr>
                <w:rFonts w:ascii="Comic Sans MS" w:hAnsi="Comic Sans MS"/>
                <w:sz w:val="20"/>
                <w:szCs w:val="20"/>
              </w:rPr>
            </w:pPr>
            <w:r w:rsidRPr="00E25F69">
              <w:rPr>
                <w:rFonts w:ascii="Comic Sans MS" w:hAnsi="Comic Sans MS"/>
                <w:sz w:val="20"/>
                <w:szCs w:val="20"/>
              </w:rPr>
              <w:t xml:space="preserve">Number of leavers with </w:t>
            </w:r>
            <w:r w:rsidRPr="00E25F69">
              <w:rPr>
                <w:rFonts w:ascii="Comic Sans MS" w:hAnsi="Comic Sans MS"/>
                <w:sz w:val="20"/>
                <w:szCs w:val="20"/>
                <w:u w:val="single"/>
              </w:rPr>
              <w:t>mid-level qualifications</w:t>
            </w:r>
            <w:r w:rsidRPr="00E25F69">
              <w:rPr>
                <w:rFonts w:ascii="Comic Sans MS" w:hAnsi="Comic Sans MS"/>
                <w:sz w:val="20"/>
                <w:szCs w:val="20"/>
              </w:rPr>
              <w:t xml:space="preserve"> (an entry one diploma)</w:t>
            </w:r>
          </w:p>
        </w:tc>
        <w:tc>
          <w:tcPr>
            <w:tcW w:w="110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2</w:t>
            </w:r>
          </w:p>
        </w:tc>
        <w:tc>
          <w:tcPr>
            <w:tcW w:w="1077"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5</w:t>
            </w:r>
          </w:p>
        </w:tc>
        <w:tc>
          <w:tcPr>
            <w:tcW w:w="1077"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1</w:t>
            </w:r>
          </w:p>
        </w:tc>
        <w:tc>
          <w:tcPr>
            <w:tcW w:w="1077"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077" w:type="dxa"/>
            <w:shd w:val="clear" w:color="auto" w:fill="auto"/>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5</w:t>
            </w:r>
          </w:p>
        </w:tc>
        <w:tc>
          <w:tcPr>
            <w:tcW w:w="1051" w:type="dxa"/>
            <w:shd w:val="clear" w:color="auto" w:fill="auto"/>
          </w:tcPr>
          <w:p w:rsidR="00E25F69" w:rsidRPr="00E25F69" w:rsidRDefault="00097378" w:rsidP="00E25F69">
            <w:pPr>
              <w:jc w:val="center"/>
              <w:rPr>
                <w:rFonts w:ascii="Comic Sans MS" w:hAnsi="Comic Sans MS"/>
                <w:sz w:val="20"/>
                <w:szCs w:val="20"/>
              </w:rPr>
            </w:pPr>
            <w:r>
              <w:rPr>
                <w:rFonts w:ascii="Comic Sans MS" w:hAnsi="Comic Sans MS"/>
                <w:sz w:val="20"/>
                <w:szCs w:val="20"/>
              </w:rPr>
              <w:t>2</w:t>
            </w:r>
          </w:p>
        </w:tc>
      </w:tr>
      <w:tr w:rsidR="00E25F69" w:rsidRPr="004B0B7B" w:rsidTr="00521491">
        <w:tc>
          <w:tcPr>
            <w:tcW w:w="3997" w:type="dxa"/>
            <w:shd w:val="clear" w:color="auto" w:fill="F2F2F2" w:themeFill="background1" w:themeFillShade="F2"/>
          </w:tcPr>
          <w:p w:rsidR="00E25F69" w:rsidRPr="00E25F69" w:rsidRDefault="00E25F69" w:rsidP="00E25F69">
            <w:pPr>
              <w:rPr>
                <w:rFonts w:ascii="Comic Sans MS" w:hAnsi="Comic Sans MS"/>
                <w:sz w:val="20"/>
                <w:szCs w:val="20"/>
              </w:rPr>
            </w:pPr>
            <w:r w:rsidRPr="00E25F69">
              <w:rPr>
                <w:rFonts w:ascii="Comic Sans MS" w:hAnsi="Comic Sans MS"/>
                <w:sz w:val="20"/>
                <w:szCs w:val="20"/>
              </w:rPr>
              <w:t xml:space="preserve">Number of leavers with </w:t>
            </w:r>
            <w:r w:rsidRPr="00E25F69">
              <w:rPr>
                <w:rFonts w:ascii="Comic Sans MS" w:hAnsi="Comic Sans MS"/>
                <w:sz w:val="20"/>
                <w:szCs w:val="20"/>
                <w:u w:val="single"/>
              </w:rPr>
              <w:t>low level qualifications</w:t>
            </w:r>
            <w:r w:rsidRPr="00E25F69">
              <w:rPr>
                <w:rFonts w:ascii="Comic Sans MS" w:hAnsi="Comic Sans MS"/>
                <w:sz w:val="20"/>
                <w:szCs w:val="20"/>
              </w:rPr>
              <w:t xml:space="preserve"> (entry one single units, awards – up to 36 credits)</w:t>
            </w:r>
          </w:p>
        </w:tc>
        <w:tc>
          <w:tcPr>
            <w:tcW w:w="110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077"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077"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077"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077" w:type="dxa"/>
            <w:shd w:val="clear" w:color="auto" w:fill="auto"/>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1</w:t>
            </w:r>
          </w:p>
        </w:tc>
        <w:tc>
          <w:tcPr>
            <w:tcW w:w="1051" w:type="dxa"/>
            <w:shd w:val="clear" w:color="auto" w:fill="auto"/>
          </w:tcPr>
          <w:p w:rsidR="00E25F69" w:rsidRPr="00E25F69" w:rsidRDefault="00097378" w:rsidP="00E25F69">
            <w:pPr>
              <w:jc w:val="center"/>
              <w:rPr>
                <w:rFonts w:ascii="Comic Sans MS" w:hAnsi="Comic Sans MS"/>
                <w:sz w:val="20"/>
                <w:szCs w:val="20"/>
              </w:rPr>
            </w:pPr>
            <w:r>
              <w:rPr>
                <w:rFonts w:ascii="Comic Sans MS" w:hAnsi="Comic Sans MS"/>
                <w:sz w:val="20"/>
                <w:szCs w:val="20"/>
              </w:rPr>
              <w:t>1</w:t>
            </w:r>
          </w:p>
        </w:tc>
      </w:tr>
    </w:tbl>
    <w:p w:rsidR="00666287" w:rsidRPr="004B0B7B" w:rsidRDefault="00666287">
      <w:pPr>
        <w:rPr>
          <w:highlight w:val="yellow"/>
        </w:rPr>
      </w:pPr>
    </w:p>
    <w:tbl>
      <w:tblPr>
        <w:tblStyle w:val="TableGrid"/>
        <w:tblW w:w="10437" w:type="dxa"/>
        <w:tblLook w:val="04A0" w:firstRow="1" w:lastRow="0" w:firstColumn="1" w:lastColumn="0" w:noHBand="0" w:noVBand="1"/>
      </w:tblPr>
      <w:tblGrid>
        <w:gridCol w:w="1739"/>
        <w:gridCol w:w="1740"/>
        <w:gridCol w:w="1739"/>
        <w:gridCol w:w="1740"/>
        <w:gridCol w:w="1739"/>
        <w:gridCol w:w="1504"/>
        <w:gridCol w:w="236"/>
      </w:tblGrid>
      <w:tr w:rsidR="00E25F69" w:rsidRPr="004B0B7B" w:rsidTr="00E25F69">
        <w:tc>
          <w:tcPr>
            <w:tcW w:w="10201" w:type="dxa"/>
            <w:gridSpan w:val="6"/>
            <w:shd w:val="clear" w:color="auto" w:fill="000000" w:themeFill="text1"/>
          </w:tcPr>
          <w:p w:rsidR="00E25F69" w:rsidRPr="00E25F69" w:rsidRDefault="00A55E59" w:rsidP="00230959">
            <w:pPr>
              <w:rPr>
                <w:rFonts w:ascii="Comic Sans MS" w:hAnsi="Comic Sans MS"/>
                <w:b/>
                <w:sz w:val="20"/>
                <w:szCs w:val="20"/>
              </w:rPr>
            </w:pPr>
            <w:r>
              <w:rPr>
                <w:rFonts w:ascii="Comic Sans MS" w:hAnsi="Comic Sans MS"/>
                <w:b/>
                <w:sz w:val="20"/>
                <w:szCs w:val="20"/>
              </w:rPr>
              <w:t>4.7</w:t>
            </w:r>
            <w:r w:rsidR="00E25F69" w:rsidRPr="00E25F69">
              <w:rPr>
                <w:rFonts w:ascii="Comic Sans MS" w:hAnsi="Comic Sans MS"/>
                <w:b/>
                <w:sz w:val="20"/>
                <w:szCs w:val="20"/>
              </w:rPr>
              <w:t xml:space="preserve"> Percentage of </w:t>
            </w:r>
            <w:r w:rsidR="00230959">
              <w:rPr>
                <w:rFonts w:ascii="Comic Sans MS" w:hAnsi="Comic Sans MS"/>
                <w:b/>
                <w:sz w:val="20"/>
                <w:szCs w:val="20"/>
              </w:rPr>
              <w:t>year 14 leavers</w:t>
            </w:r>
            <w:r w:rsidR="00E25F69">
              <w:rPr>
                <w:rFonts w:ascii="Comic Sans MS" w:hAnsi="Comic Sans MS"/>
                <w:b/>
                <w:sz w:val="20"/>
                <w:szCs w:val="20"/>
              </w:rPr>
              <w:t xml:space="preserve"> </w:t>
            </w:r>
            <w:r w:rsidR="00E25F69" w:rsidRPr="00E25F69">
              <w:rPr>
                <w:rFonts w:ascii="Comic Sans MS" w:hAnsi="Comic Sans MS"/>
                <w:b/>
                <w:sz w:val="20"/>
                <w:szCs w:val="20"/>
              </w:rPr>
              <w:t>achieving the qualifications predicted at the beginning of the 14-19 stage</w:t>
            </w:r>
          </w:p>
        </w:tc>
        <w:tc>
          <w:tcPr>
            <w:tcW w:w="236" w:type="dxa"/>
            <w:shd w:val="clear" w:color="auto" w:fill="000000" w:themeFill="text1"/>
          </w:tcPr>
          <w:p w:rsidR="00E25F69" w:rsidRPr="004B0B7B" w:rsidRDefault="00E25F69" w:rsidP="00915940">
            <w:pPr>
              <w:rPr>
                <w:rFonts w:ascii="Comic Sans MS" w:hAnsi="Comic Sans MS"/>
                <w:b/>
                <w:sz w:val="20"/>
                <w:szCs w:val="20"/>
                <w:highlight w:val="yellow"/>
              </w:rPr>
            </w:pPr>
          </w:p>
        </w:tc>
      </w:tr>
      <w:tr w:rsidR="00E25F69" w:rsidRPr="004B0B7B" w:rsidTr="00E25F69">
        <w:tc>
          <w:tcPr>
            <w:tcW w:w="1739" w:type="dxa"/>
            <w:shd w:val="clear" w:color="auto" w:fill="D9D9D9" w:themeFill="background1" w:themeFillShade="D9"/>
          </w:tcPr>
          <w:p w:rsidR="00E25F69" w:rsidRPr="00E25F69" w:rsidRDefault="00E25F69" w:rsidP="00CA023D">
            <w:pPr>
              <w:jc w:val="center"/>
              <w:rPr>
                <w:rFonts w:ascii="Comic Sans MS" w:hAnsi="Comic Sans MS"/>
                <w:b/>
                <w:sz w:val="20"/>
                <w:szCs w:val="20"/>
              </w:rPr>
            </w:pPr>
            <w:r w:rsidRPr="00E25F69">
              <w:rPr>
                <w:rFonts w:ascii="Comic Sans MS" w:hAnsi="Comic Sans MS"/>
                <w:b/>
                <w:sz w:val="20"/>
                <w:szCs w:val="20"/>
              </w:rPr>
              <w:t>2017/18</w:t>
            </w:r>
          </w:p>
          <w:p w:rsidR="00E25F69" w:rsidRPr="00E25F69" w:rsidRDefault="00E25F69" w:rsidP="00CA023D">
            <w:pPr>
              <w:jc w:val="center"/>
              <w:rPr>
                <w:rFonts w:ascii="Comic Sans MS" w:hAnsi="Comic Sans MS"/>
                <w:sz w:val="20"/>
                <w:szCs w:val="20"/>
              </w:rPr>
            </w:pPr>
            <w:r w:rsidRPr="00E25F69">
              <w:rPr>
                <w:rFonts w:ascii="Comic Sans MS" w:hAnsi="Comic Sans MS"/>
                <w:sz w:val="20"/>
                <w:szCs w:val="20"/>
              </w:rPr>
              <w:t>6 pupils</w:t>
            </w:r>
          </w:p>
        </w:tc>
        <w:tc>
          <w:tcPr>
            <w:tcW w:w="1740" w:type="dxa"/>
            <w:shd w:val="clear" w:color="auto" w:fill="D9D9D9" w:themeFill="background1" w:themeFillShade="D9"/>
          </w:tcPr>
          <w:p w:rsidR="00E25F69" w:rsidRPr="00E25F69" w:rsidRDefault="00E25F69" w:rsidP="00CA023D">
            <w:pPr>
              <w:jc w:val="center"/>
              <w:rPr>
                <w:rFonts w:ascii="Comic Sans MS" w:hAnsi="Comic Sans MS"/>
                <w:b/>
                <w:sz w:val="20"/>
                <w:szCs w:val="20"/>
              </w:rPr>
            </w:pPr>
            <w:r w:rsidRPr="00E25F69">
              <w:rPr>
                <w:rFonts w:ascii="Comic Sans MS" w:hAnsi="Comic Sans MS"/>
                <w:b/>
                <w:sz w:val="20"/>
                <w:szCs w:val="20"/>
              </w:rPr>
              <w:t>2018/19</w:t>
            </w:r>
          </w:p>
          <w:p w:rsidR="00E25F69" w:rsidRPr="00E25F69" w:rsidRDefault="00E25F69" w:rsidP="00CA023D">
            <w:pPr>
              <w:jc w:val="center"/>
              <w:rPr>
                <w:rFonts w:ascii="Comic Sans MS" w:hAnsi="Comic Sans MS"/>
                <w:sz w:val="20"/>
                <w:szCs w:val="20"/>
              </w:rPr>
            </w:pPr>
            <w:r w:rsidRPr="00E25F69">
              <w:rPr>
                <w:rFonts w:ascii="Comic Sans MS" w:hAnsi="Comic Sans MS"/>
                <w:sz w:val="20"/>
                <w:szCs w:val="20"/>
              </w:rPr>
              <w:t>7 pupils</w:t>
            </w:r>
          </w:p>
        </w:tc>
        <w:tc>
          <w:tcPr>
            <w:tcW w:w="1739" w:type="dxa"/>
            <w:shd w:val="clear" w:color="auto" w:fill="D9D9D9" w:themeFill="background1" w:themeFillShade="D9"/>
          </w:tcPr>
          <w:p w:rsidR="00E25F69" w:rsidRPr="00E25F69" w:rsidRDefault="00E25F69" w:rsidP="00CA023D">
            <w:pPr>
              <w:jc w:val="center"/>
              <w:rPr>
                <w:rFonts w:ascii="Comic Sans MS" w:hAnsi="Comic Sans MS"/>
                <w:b/>
                <w:sz w:val="20"/>
                <w:szCs w:val="20"/>
              </w:rPr>
            </w:pPr>
            <w:r w:rsidRPr="00E25F69">
              <w:rPr>
                <w:rFonts w:ascii="Comic Sans MS" w:hAnsi="Comic Sans MS"/>
                <w:b/>
                <w:sz w:val="20"/>
                <w:szCs w:val="20"/>
              </w:rPr>
              <w:t>2019/20</w:t>
            </w:r>
          </w:p>
          <w:p w:rsidR="00E25F69" w:rsidRPr="00E25F69" w:rsidRDefault="00E25F69" w:rsidP="00CA023D">
            <w:pPr>
              <w:jc w:val="center"/>
              <w:rPr>
                <w:rFonts w:ascii="Comic Sans MS" w:hAnsi="Comic Sans MS"/>
                <w:sz w:val="20"/>
                <w:szCs w:val="20"/>
              </w:rPr>
            </w:pPr>
            <w:r w:rsidRPr="00E25F69">
              <w:rPr>
                <w:rFonts w:ascii="Comic Sans MS" w:hAnsi="Comic Sans MS"/>
                <w:sz w:val="20"/>
                <w:szCs w:val="20"/>
              </w:rPr>
              <w:t>2 pupils</w:t>
            </w:r>
          </w:p>
        </w:tc>
        <w:tc>
          <w:tcPr>
            <w:tcW w:w="1740" w:type="dxa"/>
            <w:shd w:val="clear" w:color="auto" w:fill="D9D9D9" w:themeFill="background1" w:themeFillShade="D9"/>
          </w:tcPr>
          <w:p w:rsidR="00E25F69" w:rsidRPr="00E25F69" w:rsidRDefault="00E25F69" w:rsidP="00CA023D">
            <w:pPr>
              <w:jc w:val="center"/>
              <w:rPr>
                <w:rFonts w:ascii="Comic Sans MS" w:hAnsi="Comic Sans MS"/>
                <w:b/>
                <w:sz w:val="20"/>
                <w:szCs w:val="20"/>
              </w:rPr>
            </w:pPr>
            <w:r w:rsidRPr="00E25F69">
              <w:rPr>
                <w:rFonts w:ascii="Comic Sans MS" w:hAnsi="Comic Sans MS"/>
                <w:b/>
                <w:sz w:val="20"/>
                <w:szCs w:val="20"/>
              </w:rPr>
              <w:t>2020/21</w:t>
            </w:r>
          </w:p>
          <w:p w:rsidR="00E25F69" w:rsidRPr="00E25F69" w:rsidRDefault="00E25F69" w:rsidP="00CA023D">
            <w:pPr>
              <w:jc w:val="center"/>
              <w:rPr>
                <w:rFonts w:ascii="Comic Sans MS" w:hAnsi="Comic Sans MS"/>
                <w:sz w:val="20"/>
                <w:szCs w:val="20"/>
              </w:rPr>
            </w:pPr>
            <w:r w:rsidRPr="00E25F69">
              <w:rPr>
                <w:rFonts w:ascii="Comic Sans MS" w:hAnsi="Comic Sans MS"/>
                <w:sz w:val="20"/>
                <w:szCs w:val="20"/>
              </w:rPr>
              <w:t>2 pupils</w:t>
            </w:r>
          </w:p>
        </w:tc>
        <w:tc>
          <w:tcPr>
            <w:tcW w:w="1739" w:type="dxa"/>
            <w:shd w:val="clear" w:color="auto" w:fill="D9D9D9" w:themeFill="background1" w:themeFillShade="D9"/>
          </w:tcPr>
          <w:p w:rsidR="00E25F69" w:rsidRPr="00E25F69" w:rsidRDefault="00E25F69" w:rsidP="00CA023D">
            <w:pPr>
              <w:jc w:val="center"/>
              <w:rPr>
                <w:rFonts w:ascii="Comic Sans MS" w:hAnsi="Comic Sans MS"/>
                <w:b/>
                <w:sz w:val="20"/>
                <w:szCs w:val="20"/>
              </w:rPr>
            </w:pPr>
            <w:r w:rsidRPr="00E25F69">
              <w:rPr>
                <w:rFonts w:ascii="Comic Sans MS" w:hAnsi="Comic Sans MS"/>
                <w:b/>
                <w:sz w:val="20"/>
                <w:szCs w:val="20"/>
              </w:rPr>
              <w:t>2021/22</w:t>
            </w:r>
          </w:p>
          <w:p w:rsidR="00E25F69" w:rsidRPr="00E25F69" w:rsidRDefault="00E25F69" w:rsidP="00CA023D">
            <w:pPr>
              <w:jc w:val="center"/>
              <w:rPr>
                <w:rFonts w:ascii="Comic Sans MS" w:hAnsi="Comic Sans MS"/>
                <w:sz w:val="20"/>
                <w:szCs w:val="20"/>
              </w:rPr>
            </w:pPr>
            <w:r w:rsidRPr="00E25F69">
              <w:rPr>
                <w:rFonts w:ascii="Comic Sans MS" w:hAnsi="Comic Sans MS"/>
                <w:sz w:val="20"/>
                <w:szCs w:val="20"/>
              </w:rPr>
              <w:t>8 pupils</w:t>
            </w:r>
          </w:p>
        </w:tc>
        <w:tc>
          <w:tcPr>
            <w:tcW w:w="1740" w:type="dxa"/>
            <w:gridSpan w:val="2"/>
            <w:shd w:val="clear" w:color="auto" w:fill="D9D9D9" w:themeFill="background1" w:themeFillShade="D9"/>
          </w:tcPr>
          <w:p w:rsidR="00E25F69" w:rsidRPr="00E25F69" w:rsidRDefault="00E25F69" w:rsidP="00E25F69">
            <w:pPr>
              <w:jc w:val="center"/>
              <w:rPr>
                <w:rFonts w:ascii="Comic Sans MS" w:hAnsi="Comic Sans MS"/>
                <w:b/>
                <w:sz w:val="20"/>
                <w:szCs w:val="20"/>
              </w:rPr>
            </w:pPr>
            <w:r w:rsidRPr="00E25F69">
              <w:rPr>
                <w:rFonts w:ascii="Comic Sans MS" w:hAnsi="Comic Sans MS"/>
                <w:b/>
                <w:sz w:val="20"/>
                <w:szCs w:val="20"/>
              </w:rPr>
              <w:t>2022/23</w:t>
            </w:r>
          </w:p>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3 pupils</w:t>
            </w:r>
          </w:p>
        </w:tc>
      </w:tr>
      <w:tr w:rsidR="00F37509" w:rsidRPr="004B0B7B" w:rsidTr="00E25F69">
        <w:trPr>
          <w:trHeight w:val="70"/>
        </w:trPr>
        <w:tc>
          <w:tcPr>
            <w:tcW w:w="1739" w:type="dxa"/>
            <w:vMerge w:val="restart"/>
          </w:tcPr>
          <w:p w:rsidR="00F37509" w:rsidRPr="00E25F69" w:rsidRDefault="00F37509" w:rsidP="00CA023D">
            <w:pPr>
              <w:jc w:val="center"/>
              <w:rPr>
                <w:rFonts w:ascii="Comic Sans MS" w:hAnsi="Comic Sans MS"/>
                <w:sz w:val="20"/>
                <w:szCs w:val="20"/>
              </w:rPr>
            </w:pPr>
            <w:r w:rsidRPr="00E25F69">
              <w:rPr>
                <w:rFonts w:ascii="Comic Sans MS" w:hAnsi="Comic Sans MS"/>
                <w:sz w:val="20"/>
                <w:szCs w:val="20"/>
              </w:rPr>
              <w:t>100%</w:t>
            </w:r>
          </w:p>
        </w:tc>
        <w:tc>
          <w:tcPr>
            <w:tcW w:w="1740" w:type="dxa"/>
            <w:vMerge w:val="restart"/>
          </w:tcPr>
          <w:p w:rsidR="00F37509" w:rsidRPr="00E25F69" w:rsidRDefault="00F37509" w:rsidP="00CA023D">
            <w:pPr>
              <w:jc w:val="center"/>
              <w:rPr>
                <w:rFonts w:ascii="Comic Sans MS" w:hAnsi="Comic Sans MS"/>
                <w:sz w:val="20"/>
                <w:szCs w:val="20"/>
              </w:rPr>
            </w:pPr>
            <w:r w:rsidRPr="00E25F69">
              <w:rPr>
                <w:rFonts w:ascii="Comic Sans MS" w:hAnsi="Comic Sans MS"/>
                <w:sz w:val="20"/>
                <w:szCs w:val="20"/>
              </w:rPr>
              <w:t>100%</w:t>
            </w:r>
          </w:p>
        </w:tc>
        <w:tc>
          <w:tcPr>
            <w:tcW w:w="1739" w:type="dxa"/>
            <w:vMerge w:val="restart"/>
          </w:tcPr>
          <w:p w:rsidR="00F37509" w:rsidRPr="00E25F69" w:rsidRDefault="00F37509" w:rsidP="00CA023D">
            <w:pPr>
              <w:jc w:val="center"/>
              <w:rPr>
                <w:rFonts w:ascii="Comic Sans MS" w:hAnsi="Comic Sans MS"/>
                <w:sz w:val="20"/>
                <w:szCs w:val="20"/>
              </w:rPr>
            </w:pPr>
            <w:r w:rsidRPr="00E25F69">
              <w:rPr>
                <w:rFonts w:ascii="Comic Sans MS" w:hAnsi="Comic Sans MS"/>
                <w:sz w:val="20"/>
                <w:szCs w:val="20"/>
              </w:rPr>
              <w:t>100%</w:t>
            </w:r>
          </w:p>
        </w:tc>
        <w:tc>
          <w:tcPr>
            <w:tcW w:w="1740" w:type="dxa"/>
            <w:vMerge w:val="restart"/>
            <w:shd w:val="clear" w:color="auto" w:fill="auto"/>
          </w:tcPr>
          <w:p w:rsidR="00F37509" w:rsidRPr="00D543D6" w:rsidRDefault="00F37509" w:rsidP="00CA023D">
            <w:pPr>
              <w:jc w:val="center"/>
              <w:rPr>
                <w:rFonts w:ascii="Comic Sans MS" w:hAnsi="Comic Sans MS"/>
                <w:sz w:val="16"/>
                <w:szCs w:val="16"/>
              </w:rPr>
            </w:pPr>
            <w:r w:rsidRPr="00D543D6">
              <w:rPr>
                <w:rFonts w:ascii="Comic Sans MS" w:hAnsi="Comic Sans MS"/>
                <w:sz w:val="16"/>
                <w:szCs w:val="16"/>
              </w:rPr>
              <w:t>No data available as both pupils joined mid 14-19 stage</w:t>
            </w:r>
          </w:p>
        </w:tc>
        <w:tc>
          <w:tcPr>
            <w:tcW w:w="1739" w:type="dxa"/>
            <w:shd w:val="clear" w:color="auto" w:fill="auto"/>
          </w:tcPr>
          <w:p w:rsidR="00F37509" w:rsidRPr="00E25F69" w:rsidRDefault="00F37509" w:rsidP="00CA023D">
            <w:pPr>
              <w:jc w:val="center"/>
              <w:rPr>
                <w:rFonts w:ascii="Comic Sans MS" w:hAnsi="Comic Sans MS"/>
                <w:sz w:val="20"/>
                <w:szCs w:val="20"/>
              </w:rPr>
            </w:pPr>
            <w:r w:rsidRPr="00E25F69">
              <w:rPr>
                <w:rFonts w:ascii="Comic Sans MS" w:hAnsi="Comic Sans MS"/>
                <w:sz w:val="20"/>
                <w:szCs w:val="20"/>
              </w:rPr>
              <w:t>87.5%*</w:t>
            </w:r>
          </w:p>
          <w:p w:rsidR="00F37509" w:rsidRPr="00E25F69" w:rsidRDefault="00F37509" w:rsidP="00CA023D">
            <w:pPr>
              <w:jc w:val="center"/>
              <w:rPr>
                <w:rFonts w:ascii="Comic Sans MS" w:hAnsi="Comic Sans MS"/>
                <w:sz w:val="20"/>
                <w:szCs w:val="20"/>
              </w:rPr>
            </w:pPr>
          </w:p>
        </w:tc>
        <w:tc>
          <w:tcPr>
            <w:tcW w:w="1740" w:type="dxa"/>
            <w:gridSpan w:val="2"/>
            <w:vMerge w:val="restart"/>
          </w:tcPr>
          <w:p w:rsidR="00F37509" w:rsidRPr="00E25F69" w:rsidRDefault="00F37509" w:rsidP="00CA023D">
            <w:pPr>
              <w:jc w:val="center"/>
              <w:rPr>
                <w:rFonts w:ascii="Comic Sans MS" w:hAnsi="Comic Sans MS"/>
                <w:sz w:val="20"/>
                <w:szCs w:val="20"/>
              </w:rPr>
            </w:pPr>
            <w:r w:rsidRPr="00E25F69">
              <w:rPr>
                <w:rFonts w:ascii="Comic Sans MS" w:hAnsi="Comic Sans MS"/>
                <w:sz w:val="20"/>
                <w:szCs w:val="20"/>
              </w:rPr>
              <w:t xml:space="preserve">100% </w:t>
            </w:r>
          </w:p>
        </w:tc>
      </w:tr>
      <w:tr w:rsidR="00F37509" w:rsidRPr="004B0B7B" w:rsidTr="00E25F69">
        <w:trPr>
          <w:trHeight w:val="70"/>
        </w:trPr>
        <w:tc>
          <w:tcPr>
            <w:tcW w:w="1739" w:type="dxa"/>
            <w:vMerge/>
          </w:tcPr>
          <w:p w:rsidR="00F37509" w:rsidRPr="00E25F69" w:rsidRDefault="00F37509" w:rsidP="00CA023D">
            <w:pPr>
              <w:jc w:val="center"/>
              <w:rPr>
                <w:rFonts w:ascii="Comic Sans MS" w:hAnsi="Comic Sans MS"/>
                <w:sz w:val="20"/>
                <w:szCs w:val="20"/>
              </w:rPr>
            </w:pPr>
          </w:p>
        </w:tc>
        <w:tc>
          <w:tcPr>
            <w:tcW w:w="1740" w:type="dxa"/>
            <w:vMerge/>
          </w:tcPr>
          <w:p w:rsidR="00F37509" w:rsidRPr="00E25F69" w:rsidRDefault="00F37509" w:rsidP="00CA023D">
            <w:pPr>
              <w:jc w:val="center"/>
              <w:rPr>
                <w:rFonts w:ascii="Comic Sans MS" w:hAnsi="Comic Sans MS"/>
                <w:sz w:val="20"/>
                <w:szCs w:val="20"/>
              </w:rPr>
            </w:pPr>
          </w:p>
        </w:tc>
        <w:tc>
          <w:tcPr>
            <w:tcW w:w="1739" w:type="dxa"/>
            <w:vMerge/>
          </w:tcPr>
          <w:p w:rsidR="00F37509" w:rsidRPr="00E25F69" w:rsidRDefault="00F37509" w:rsidP="00CA023D">
            <w:pPr>
              <w:jc w:val="center"/>
              <w:rPr>
                <w:rFonts w:ascii="Comic Sans MS" w:hAnsi="Comic Sans MS"/>
                <w:sz w:val="20"/>
                <w:szCs w:val="20"/>
              </w:rPr>
            </w:pPr>
          </w:p>
        </w:tc>
        <w:tc>
          <w:tcPr>
            <w:tcW w:w="1740" w:type="dxa"/>
            <w:vMerge/>
            <w:shd w:val="clear" w:color="auto" w:fill="auto"/>
          </w:tcPr>
          <w:p w:rsidR="00F37509" w:rsidRPr="00D543D6" w:rsidRDefault="00F37509" w:rsidP="00CA023D">
            <w:pPr>
              <w:jc w:val="center"/>
              <w:rPr>
                <w:rFonts w:ascii="Comic Sans MS" w:hAnsi="Comic Sans MS"/>
                <w:sz w:val="16"/>
                <w:szCs w:val="16"/>
              </w:rPr>
            </w:pPr>
          </w:p>
        </w:tc>
        <w:tc>
          <w:tcPr>
            <w:tcW w:w="1739" w:type="dxa"/>
            <w:shd w:val="clear" w:color="auto" w:fill="auto"/>
          </w:tcPr>
          <w:p w:rsidR="00F37509" w:rsidRPr="00E25F69" w:rsidRDefault="00F37509" w:rsidP="00F37509">
            <w:pPr>
              <w:jc w:val="center"/>
              <w:rPr>
                <w:rFonts w:ascii="Comic Sans MS" w:hAnsi="Comic Sans MS"/>
                <w:sz w:val="20"/>
                <w:szCs w:val="20"/>
              </w:rPr>
            </w:pPr>
            <w:r>
              <w:rPr>
                <w:rFonts w:ascii="Comic Sans MS" w:hAnsi="Comic Sans MS"/>
                <w:sz w:val="16"/>
                <w:szCs w:val="16"/>
              </w:rPr>
              <w:t>Due to health needs</w:t>
            </w:r>
          </w:p>
        </w:tc>
        <w:tc>
          <w:tcPr>
            <w:tcW w:w="1740" w:type="dxa"/>
            <w:gridSpan w:val="2"/>
            <w:vMerge/>
          </w:tcPr>
          <w:p w:rsidR="00F37509" w:rsidRPr="00E25F69" w:rsidRDefault="00F37509" w:rsidP="00CA023D">
            <w:pPr>
              <w:jc w:val="center"/>
              <w:rPr>
                <w:rFonts w:ascii="Comic Sans MS" w:hAnsi="Comic Sans MS"/>
                <w:sz w:val="20"/>
                <w:szCs w:val="20"/>
              </w:rPr>
            </w:pPr>
          </w:p>
        </w:tc>
      </w:tr>
    </w:tbl>
    <w:p w:rsidR="00E92DCD" w:rsidRDefault="00063BB6" w:rsidP="00E92DCD">
      <w:pPr>
        <w:rPr>
          <w:rFonts w:ascii="Comic Sans MS" w:hAnsi="Comic Sans MS"/>
          <w:sz w:val="16"/>
          <w:szCs w:val="16"/>
        </w:rPr>
      </w:pPr>
      <w:r w:rsidRPr="00B36034">
        <w:rPr>
          <w:rFonts w:ascii="Comic Sans MS" w:hAnsi="Comic Sans MS"/>
          <w:sz w:val="16"/>
          <w:szCs w:val="16"/>
        </w:rPr>
        <w:t xml:space="preserve">NB/ </w:t>
      </w:r>
      <w:r w:rsidR="00E92DCD" w:rsidRPr="00B36034">
        <w:rPr>
          <w:rFonts w:ascii="Comic Sans MS" w:hAnsi="Comic Sans MS"/>
          <w:sz w:val="16"/>
          <w:szCs w:val="16"/>
        </w:rPr>
        <w:t xml:space="preserve">Predictions were based on their ‘p’ levels when they left year 9 and entered the 14-19 stage.  Pupils achieving at P8 or above are expected to get high level qualifications, pupils achieving between P4 and P8 mid-level qualifications and below P4 low level qualifications.  This expectation is based on analysis of previous data and staff knowledge of the </w:t>
      </w:r>
      <w:r w:rsidRPr="00B36034">
        <w:rPr>
          <w:rFonts w:ascii="Comic Sans MS" w:hAnsi="Comic Sans MS"/>
          <w:sz w:val="16"/>
          <w:szCs w:val="16"/>
        </w:rPr>
        <w:t>pupils</w:t>
      </w:r>
      <w:r w:rsidR="00E92DCD" w:rsidRPr="00B36034">
        <w:rPr>
          <w:rFonts w:ascii="Comic Sans MS" w:hAnsi="Comic Sans MS"/>
          <w:sz w:val="16"/>
          <w:szCs w:val="16"/>
        </w:rPr>
        <w:t>.</w:t>
      </w:r>
    </w:p>
    <w:p w:rsidR="00BA0A2F" w:rsidRDefault="00BA0A2F" w:rsidP="00E92DCD">
      <w:pPr>
        <w:rPr>
          <w:rFonts w:ascii="Comic Sans MS" w:hAnsi="Comic Sans MS"/>
          <w:sz w:val="16"/>
          <w:szCs w:val="16"/>
        </w:rPr>
      </w:pPr>
    </w:p>
    <w:p w:rsidR="0031255F" w:rsidRDefault="0031255F" w:rsidP="00E92DCD">
      <w:pPr>
        <w:rPr>
          <w:rFonts w:ascii="Comic Sans MS" w:hAnsi="Comic Sans MS"/>
          <w:szCs w:val="16"/>
        </w:rPr>
      </w:pPr>
    </w:p>
    <w:p w:rsidR="0031255F" w:rsidRDefault="0031255F" w:rsidP="00E92DCD">
      <w:pPr>
        <w:rPr>
          <w:rFonts w:ascii="Comic Sans MS" w:hAnsi="Comic Sans MS"/>
          <w:szCs w:val="16"/>
        </w:rPr>
      </w:pPr>
    </w:p>
    <w:p w:rsidR="0031255F" w:rsidRDefault="0031255F" w:rsidP="00E92DCD">
      <w:pPr>
        <w:rPr>
          <w:rFonts w:ascii="Comic Sans MS" w:hAnsi="Comic Sans MS"/>
          <w:szCs w:val="16"/>
        </w:rPr>
      </w:pPr>
    </w:p>
    <w:p w:rsidR="000451DB" w:rsidRDefault="00230959" w:rsidP="00E92DCD">
      <w:pPr>
        <w:rPr>
          <w:rFonts w:ascii="Comic Sans MS" w:hAnsi="Comic Sans MS"/>
          <w:szCs w:val="16"/>
          <w:u w:val="single"/>
        </w:rPr>
      </w:pPr>
      <w:r w:rsidRPr="00B36034">
        <w:rPr>
          <w:rFonts w:ascii="Comic Sans MS" w:hAnsi="Comic Sans MS"/>
          <w:szCs w:val="16"/>
        </w:rPr>
        <w:lastRenderedPageBreak/>
        <w:t xml:space="preserve">5) </w:t>
      </w:r>
      <w:r w:rsidR="000451DB" w:rsidRPr="00E772E8">
        <w:rPr>
          <w:rFonts w:ascii="Comic Sans MS" w:hAnsi="Comic Sans MS"/>
          <w:szCs w:val="16"/>
          <w:u w:val="single"/>
        </w:rPr>
        <w:t xml:space="preserve">English and </w:t>
      </w:r>
      <w:r w:rsidR="00D543D6">
        <w:rPr>
          <w:rFonts w:ascii="Comic Sans MS" w:hAnsi="Comic Sans MS"/>
          <w:szCs w:val="16"/>
          <w:u w:val="single"/>
        </w:rPr>
        <w:t>mathematics (Developmental Wall) d</w:t>
      </w:r>
      <w:r w:rsidR="000451DB" w:rsidRPr="00E772E8">
        <w:rPr>
          <w:rFonts w:ascii="Comic Sans MS" w:hAnsi="Comic Sans MS"/>
          <w:szCs w:val="16"/>
          <w:u w:val="single"/>
        </w:rPr>
        <w:t>ata</w:t>
      </w:r>
    </w:p>
    <w:tbl>
      <w:tblPr>
        <w:tblStyle w:val="TableGrid"/>
        <w:tblW w:w="10485" w:type="dxa"/>
        <w:tblLayout w:type="fixed"/>
        <w:tblLook w:val="04A0" w:firstRow="1" w:lastRow="0" w:firstColumn="1" w:lastColumn="0" w:noHBand="0" w:noVBand="1"/>
      </w:tblPr>
      <w:tblGrid>
        <w:gridCol w:w="3256"/>
        <w:gridCol w:w="1440"/>
        <w:gridCol w:w="1158"/>
        <w:gridCol w:w="1158"/>
        <w:gridCol w:w="1157"/>
        <w:gridCol w:w="1158"/>
        <w:gridCol w:w="1158"/>
      </w:tblGrid>
      <w:tr w:rsidR="00FA3BEB" w:rsidTr="00D543D6">
        <w:tc>
          <w:tcPr>
            <w:tcW w:w="10485" w:type="dxa"/>
            <w:gridSpan w:val="7"/>
            <w:shd w:val="clear" w:color="auto" w:fill="000000" w:themeFill="text1"/>
          </w:tcPr>
          <w:p w:rsidR="00FA3BEB" w:rsidRPr="00E25F69" w:rsidRDefault="00FA3BEB" w:rsidP="00F37509">
            <w:pPr>
              <w:rPr>
                <w:rFonts w:ascii="Comic Sans MS" w:hAnsi="Comic Sans MS"/>
                <w:b/>
                <w:sz w:val="20"/>
                <w:szCs w:val="20"/>
              </w:rPr>
            </w:pPr>
            <w:r>
              <w:rPr>
                <w:rFonts w:ascii="Comic Sans MS" w:hAnsi="Comic Sans MS"/>
                <w:b/>
                <w:sz w:val="20"/>
                <w:szCs w:val="20"/>
              </w:rPr>
              <w:t xml:space="preserve">5.1 Percentage of </w:t>
            </w:r>
            <w:r w:rsidR="00F37509">
              <w:rPr>
                <w:rFonts w:ascii="Comic Sans MS" w:hAnsi="Comic Sans MS"/>
                <w:b/>
                <w:sz w:val="20"/>
                <w:szCs w:val="20"/>
              </w:rPr>
              <w:t>pupils making progress in English (Developmental Walls)</w:t>
            </w:r>
          </w:p>
        </w:tc>
      </w:tr>
      <w:tr w:rsidR="00775491" w:rsidTr="0031255F">
        <w:tc>
          <w:tcPr>
            <w:tcW w:w="3256" w:type="dxa"/>
            <w:shd w:val="clear" w:color="auto" w:fill="D9D9D9" w:themeFill="background1" w:themeFillShade="D9"/>
          </w:tcPr>
          <w:p w:rsidR="00230959" w:rsidRPr="00230959" w:rsidRDefault="00230959" w:rsidP="00230959">
            <w:pPr>
              <w:rPr>
                <w:rFonts w:ascii="Comic Sans MS" w:hAnsi="Comic Sans MS"/>
                <w:szCs w:val="16"/>
                <w:highlight w:val="yellow"/>
              </w:rPr>
            </w:pPr>
          </w:p>
        </w:tc>
        <w:tc>
          <w:tcPr>
            <w:tcW w:w="1440" w:type="dxa"/>
            <w:shd w:val="clear" w:color="auto" w:fill="D9D9D9" w:themeFill="background1" w:themeFillShade="D9"/>
          </w:tcPr>
          <w:p w:rsidR="00230959" w:rsidRPr="00230959" w:rsidRDefault="00230959" w:rsidP="00230959">
            <w:pPr>
              <w:jc w:val="center"/>
              <w:rPr>
                <w:rFonts w:ascii="Comic Sans MS" w:hAnsi="Comic Sans MS"/>
                <w:b/>
                <w:sz w:val="20"/>
                <w:szCs w:val="20"/>
              </w:rPr>
            </w:pPr>
            <w:r>
              <w:rPr>
                <w:rFonts w:ascii="Comic Sans MS" w:hAnsi="Comic Sans MS"/>
                <w:b/>
                <w:sz w:val="20"/>
                <w:szCs w:val="20"/>
              </w:rPr>
              <w:t>2017/18</w:t>
            </w:r>
          </w:p>
        </w:tc>
        <w:tc>
          <w:tcPr>
            <w:tcW w:w="1158" w:type="dxa"/>
            <w:shd w:val="clear" w:color="auto" w:fill="D9D9D9" w:themeFill="background1" w:themeFillShade="D9"/>
          </w:tcPr>
          <w:p w:rsidR="00230959" w:rsidRPr="00230959" w:rsidRDefault="00230959" w:rsidP="00230959">
            <w:pPr>
              <w:jc w:val="center"/>
              <w:rPr>
                <w:rFonts w:ascii="Comic Sans MS" w:hAnsi="Comic Sans MS"/>
                <w:b/>
                <w:sz w:val="20"/>
                <w:szCs w:val="20"/>
              </w:rPr>
            </w:pPr>
            <w:r>
              <w:rPr>
                <w:rFonts w:ascii="Comic Sans MS" w:hAnsi="Comic Sans MS"/>
                <w:b/>
                <w:sz w:val="20"/>
                <w:szCs w:val="20"/>
              </w:rPr>
              <w:t>2018/19</w:t>
            </w:r>
          </w:p>
        </w:tc>
        <w:tc>
          <w:tcPr>
            <w:tcW w:w="1158" w:type="dxa"/>
            <w:shd w:val="clear" w:color="auto" w:fill="D9D9D9" w:themeFill="background1" w:themeFillShade="D9"/>
          </w:tcPr>
          <w:p w:rsidR="00230959" w:rsidRPr="00230959" w:rsidRDefault="00230959" w:rsidP="00230959">
            <w:pPr>
              <w:jc w:val="center"/>
              <w:rPr>
                <w:rFonts w:ascii="Comic Sans MS" w:hAnsi="Comic Sans MS"/>
                <w:b/>
                <w:sz w:val="20"/>
                <w:szCs w:val="20"/>
              </w:rPr>
            </w:pPr>
            <w:r>
              <w:rPr>
                <w:rFonts w:ascii="Comic Sans MS" w:hAnsi="Comic Sans MS"/>
                <w:b/>
                <w:sz w:val="20"/>
                <w:szCs w:val="20"/>
              </w:rPr>
              <w:t>2019/20</w:t>
            </w:r>
          </w:p>
        </w:tc>
        <w:tc>
          <w:tcPr>
            <w:tcW w:w="1157" w:type="dxa"/>
            <w:shd w:val="clear" w:color="auto" w:fill="D9D9D9" w:themeFill="background1" w:themeFillShade="D9"/>
          </w:tcPr>
          <w:p w:rsidR="00230959" w:rsidRPr="00E25F69" w:rsidRDefault="00230959" w:rsidP="00230959">
            <w:pPr>
              <w:jc w:val="center"/>
              <w:rPr>
                <w:rFonts w:ascii="Comic Sans MS" w:hAnsi="Comic Sans MS"/>
                <w:b/>
                <w:sz w:val="20"/>
                <w:szCs w:val="20"/>
              </w:rPr>
            </w:pPr>
            <w:r w:rsidRPr="00E25F69">
              <w:rPr>
                <w:rFonts w:ascii="Comic Sans MS" w:hAnsi="Comic Sans MS"/>
                <w:b/>
                <w:sz w:val="20"/>
                <w:szCs w:val="20"/>
              </w:rPr>
              <w:t>2020/21</w:t>
            </w:r>
          </w:p>
          <w:p w:rsidR="00230959" w:rsidRPr="00E25F69" w:rsidRDefault="00230959" w:rsidP="00230959">
            <w:pPr>
              <w:rPr>
                <w:rFonts w:ascii="Comic Sans MS" w:hAnsi="Comic Sans MS"/>
                <w:sz w:val="20"/>
                <w:szCs w:val="20"/>
              </w:rPr>
            </w:pPr>
          </w:p>
        </w:tc>
        <w:tc>
          <w:tcPr>
            <w:tcW w:w="1158" w:type="dxa"/>
            <w:shd w:val="clear" w:color="auto" w:fill="D9D9D9" w:themeFill="background1" w:themeFillShade="D9"/>
          </w:tcPr>
          <w:p w:rsidR="00230959" w:rsidRPr="00E25F69" w:rsidRDefault="00230959" w:rsidP="00230959">
            <w:pPr>
              <w:jc w:val="center"/>
              <w:rPr>
                <w:rFonts w:ascii="Comic Sans MS" w:hAnsi="Comic Sans MS"/>
                <w:b/>
                <w:sz w:val="20"/>
                <w:szCs w:val="20"/>
              </w:rPr>
            </w:pPr>
            <w:r w:rsidRPr="00E25F69">
              <w:rPr>
                <w:rFonts w:ascii="Comic Sans MS" w:hAnsi="Comic Sans MS"/>
                <w:b/>
                <w:sz w:val="20"/>
                <w:szCs w:val="20"/>
              </w:rPr>
              <w:t>2021/22</w:t>
            </w:r>
          </w:p>
          <w:p w:rsidR="00230959" w:rsidRPr="00E25F69" w:rsidRDefault="00230959" w:rsidP="00230959">
            <w:pPr>
              <w:rPr>
                <w:rFonts w:ascii="Comic Sans MS" w:hAnsi="Comic Sans MS"/>
                <w:sz w:val="20"/>
                <w:szCs w:val="20"/>
              </w:rPr>
            </w:pPr>
          </w:p>
        </w:tc>
        <w:tc>
          <w:tcPr>
            <w:tcW w:w="1158" w:type="dxa"/>
            <w:shd w:val="clear" w:color="auto" w:fill="D9D9D9" w:themeFill="background1" w:themeFillShade="D9"/>
          </w:tcPr>
          <w:p w:rsidR="00230959" w:rsidRPr="00E25F69" w:rsidRDefault="00230959" w:rsidP="00230959">
            <w:pPr>
              <w:jc w:val="center"/>
              <w:rPr>
                <w:rFonts w:ascii="Comic Sans MS" w:hAnsi="Comic Sans MS"/>
                <w:b/>
                <w:sz w:val="20"/>
                <w:szCs w:val="20"/>
              </w:rPr>
            </w:pPr>
            <w:r w:rsidRPr="00E25F69">
              <w:rPr>
                <w:rFonts w:ascii="Comic Sans MS" w:hAnsi="Comic Sans MS"/>
                <w:b/>
                <w:sz w:val="20"/>
                <w:szCs w:val="20"/>
              </w:rPr>
              <w:t>2022/23</w:t>
            </w:r>
          </w:p>
          <w:p w:rsidR="00230959" w:rsidRPr="00E25F69" w:rsidRDefault="00230959" w:rsidP="00230959">
            <w:pPr>
              <w:jc w:val="center"/>
              <w:rPr>
                <w:rFonts w:ascii="Comic Sans MS" w:hAnsi="Comic Sans MS"/>
                <w:sz w:val="20"/>
                <w:szCs w:val="20"/>
              </w:rPr>
            </w:pPr>
          </w:p>
        </w:tc>
      </w:tr>
      <w:tr w:rsidR="00775491" w:rsidRPr="00775491" w:rsidTr="0031255F">
        <w:tc>
          <w:tcPr>
            <w:tcW w:w="3256" w:type="dxa"/>
            <w:shd w:val="clear" w:color="auto" w:fill="F2F2F2" w:themeFill="background1" w:themeFillShade="F2"/>
          </w:tcPr>
          <w:p w:rsidR="00775491" w:rsidRPr="00775491" w:rsidRDefault="00775491" w:rsidP="00F37509">
            <w:pPr>
              <w:rPr>
                <w:rFonts w:ascii="Comic Sans MS" w:hAnsi="Comic Sans MS"/>
                <w:sz w:val="20"/>
                <w:szCs w:val="20"/>
                <w:highlight w:val="yellow"/>
              </w:rPr>
            </w:pPr>
            <w:r w:rsidRPr="00230959">
              <w:rPr>
                <w:rFonts w:ascii="Comic Sans MS" w:hAnsi="Comic Sans MS" w:cs="Calibri"/>
                <w:color w:val="000000"/>
                <w:sz w:val="20"/>
                <w:szCs w:val="20"/>
              </w:rPr>
              <w:t>Total of pupils tracked</w:t>
            </w:r>
          </w:p>
        </w:tc>
        <w:tc>
          <w:tcPr>
            <w:tcW w:w="1440" w:type="dxa"/>
          </w:tcPr>
          <w:p w:rsidR="00775491" w:rsidRPr="00775491" w:rsidRDefault="00775491"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158" w:type="dxa"/>
          </w:tcPr>
          <w:p w:rsidR="00775491" w:rsidRPr="00775491" w:rsidRDefault="00775491"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158" w:type="dxa"/>
          </w:tcPr>
          <w:p w:rsidR="00775491" w:rsidRPr="00775491" w:rsidRDefault="00775491"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157" w:type="dxa"/>
          </w:tcPr>
          <w:p w:rsidR="00775491" w:rsidRPr="00230959" w:rsidRDefault="00775491" w:rsidP="00F37509">
            <w:pPr>
              <w:jc w:val="center"/>
              <w:rPr>
                <w:rFonts w:ascii="Comic Sans MS" w:hAnsi="Comic Sans MS" w:cs="Calibri"/>
                <w:color w:val="000000"/>
                <w:sz w:val="20"/>
                <w:szCs w:val="20"/>
              </w:rPr>
            </w:pPr>
            <w:r w:rsidRPr="00775491">
              <w:rPr>
                <w:rStyle w:val="normaltextrun"/>
                <w:rFonts w:ascii="Comic Sans MS" w:hAnsi="Comic Sans MS" w:cs="Calibri"/>
                <w:color w:val="242424"/>
                <w:sz w:val="20"/>
                <w:szCs w:val="20"/>
                <w:shd w:val="clear" w:color="auto" w:fill="FFFFFF"/>
              </w:rPr>
              <w:t>8</w:t>
            </w:r>
          </w:p>
        </w:tc>
        <w:tc>
          <w:tcPr>
            <w:tcW w:w="1158" w:type="dxa"/>
          </w:tcPr>
          <w:p w:rsidR="00775491" w:rsidRPr="00775491" w:rsidRDefault="00775491" w:rsidP="00F37509">
            <w:pPr>
              <w:jc w:val="center"/>
              <w:rPr>
                <w:rFonts w:ascii="Comic Sans MS" w:hAnsi="Comic Sans MS"/>
                <w:sz w:val="20"/>
                <w:szCs w:val="20"/>
                <w:highlight w:val="yellow"/>
              </w:rPr>
            </w:pPr>
            <w:r w:rsidRPr="00775491">
              <w:rPr>
                <w:rStyle w:val="normaltextrun"/>
                <w:rFonts w:ascii="Comic Sans MS" w:hAnsi="Comic Sans MS" w:cs="Calibri"/>
                <w:color w:val="242424"/>
                <w:sz w:val="20"/>
                <w:szCs w:val="20"/>
                <w:shd w:val="clear" w:color="auto" w:fill="FFFFFF"/>
              </w:rPr>
              <w:t>14</w:t>
            </w:r>
          </w:p>
        </w:tc>
        <w:tc>
          <w:tcPr>
            <w:tcW w:w="1158" w:type="dxa"/>
          </w:tcPr>
          <w:p w:rsidR="00775491" w:rsidRPr="00230959" w:rsidRDefault="00775491" w:rsidP="00F37509">
            <w:pPr>
              <w:jc w:val="center"/>
              <w:rPr>
                <w:rFonts w:ascii="Comic Sans MS" w:hAnsi="Comic Sans MS" w:cs="Calibri"/>
                <w:color w:val="000000"/>
                <w:sz w:val="20"/>
                <w:szCs w:val="20"/>
              </w:rPr>
            </w:pPr>
            <w:r w:rsidRPr="00230959">
              <w:rPr>
                <w:rFonts w:ascii="Comic Sans MS" w:hAnsi="Comic Sans MS" w:cs="Calibri"/>
                <w:color w:val="000000"/>
                <w:sz w:val="20"/>
                <w:szCs w:val="20"/>
              </w:rPr>
              <w:t>14</w:t>
            </w:r>
          </w:p>
        </w:tc>
      </w:tr>
      <w:tr w:rsidR="00775491" w:rsidRPr="00775491" w:rsidTr="0031255F">
        <w:tc>
          <w:tcPr>
            <w:tcW w:w="3256" w:type="dxa"/>
            <w:shd w:val="clear" w:color="auto" w:fill="F2F2F2" w:themeFill="background1" w:themeFillShade="F2"/>
          </w:tcPr>
          <w:p w:rsidR="00775491" w:rsidRPr="00775491" w:rsidRDefault="00D543D6" w:rsidP="00775491">
            <w:pPr>
              <w:rPr>
                <w:rFonts w:ascii="Comic Sans MS" w:hAnsi="Comic Sans MS"/>
                <w:sz w:val="20"/>
                <w:szCs w:val="20"/>
                <w:highlight w:val="yellow"/>
              </w:rPr>
            </w:pPr>
            <w:r>
              <w:rPr>
                <w:rFonts w:ascii="Comic Sans MS" w:hAnsi="Comic Sans MS" w:cs="Calibri"/>
                <w:color w:val="000000"/>
                <w:sz w:val="20"/>
                <w:szCs w:val="20"/>
              </w:rPr>
              <w:t>Percentage</w:t>
            </w:r>
            <w:r w:rsidR="00775491" w:rsidRPr="00230959">
              <w:rPr>
                <w:rFonts w:ascii="Comic Sans MS" w:hAnsi="Comic Sans MS" w:cs="Calibri"/>
                <w:color w:val="000000"/>
                <w:sz w:val="20"/>
                <w:szCs w:val="20"/>
              </w:rPr>
              <w:t xml:space="preserve"> of pupils who made </w:t>
            </w:r>
            <w:r w:rsidR="00775491" w:rsidRPr="00775491">
              <w:rPr>
                <w:rFonts w:ascii="Comic Sans MS" w:hAnsi="Comic Sans MS" w:cs="Calibri"/>
                <w:color w:val="000000"/>
                <w:sz w:val="20"/>
                <w:szCs w:val="20"/>
              </w:rPr>
              <w:t xml:space="preserve">at least expected </w:t>
            </w:r>
            <w:r w:rsidR="00775491" w:rsidRPr="00230959">
              <w:rPr>
                <w:rFonts w:ascii="Comic Sans MS" w:hAnsi="Comic Sans MS" w:cs="Calibri"/>
                <w:color w:val="000000"/>
                <w:sz w:val="20"/>
                <w:szCs w:val="20"/>
              </w:rPr>
              <w:t>progress</w:t>
            </w:r>
          </w:p>
        </w:tc>
        <w:tc>
          <w:tcPr>
            <w:tcW w:w="1440" w:type="dxa"/>
          </w:tcPr>
          <w:p w:rsidR="00775491" w:rsidRPr="00775491" w:rsidRDefault="00775491"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158" w:type="dxa"/>
          </w:tcPr>
          <w:p w:rsidR="00775491" w:rsidRPr="00775491" w:rsidRDefault="00775491"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158" w:type="dxa"/>
          </w:tcPr>
          <w:p w:rsidR="00775491" w:rsidRPr="00775491" w:rsidRDefault="00775491"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157" w:type="dxa"/>
          </w:tcPr>
          <w:p w:rsidR="00775491" w:rsidRPr="00775491" w:rsidRDefault="00775491" w:rsidP="00F37509">
            <w:pPr>
              <w:jc w:val="center"/>
              <w:rPr>
                <w:rFonts w:ascii="Comic Sans MS" w:hAnsi="Comic Sans MS"/>
                <w:sz w:val="20"/>
                <w:szCs w:val="20"/>
                <w:highlight w:val="yellow"/>
              </w:rPr>
            </w:pPr>
            <w:r w:rsidRPr="00775491">
              <w:rPr>
                <w:rStyle w:val="normaltextrun"/>
                <w:rFonts w:ascii="Comic Sans MS" w:hAnsi="Comic Sans MS" w:cs="Calibri"/>
                <w:color w:val="242424"/>
                <w:sz w:val="20"/>
                <w:szCs w:val="20"/>
                <w:shd w:val="clear" w:color="auto" w:fill="FFFFFF"/>
              </w:rPr>
              <w:t>100%</w:t>
            </w:r>
          </w:p>
        </w:tc>
        <w:tc>
          <w:tcPr>
            <w:tcW w:w="1158" w:type="dxa"/>
          </w:tcPr>
          <w:p w:rsidR="00775491" w:rsidRPr="00775491" w:rsidRDefault="00775491" w:rsidP="00F37509">
            <w:pPr>
              <w:jc w:val="center"/>
              <w:rPr>
                <w:rFonts w:ascii="Comic Sans MS" w:hAnsi="Comic Sans MS"/>
                <w:sz w:val="20"/>
                <w:szCs w:val="20"/>
                <w:highlight w:val="yellow"/>
              </w:rPr>
            </w:pPr>
            <w:r w:rsidRPr="00775491">
              <w:rPr>
                <w:rStyle w:val="normaltextrun"/>
                <w:rFonts w:ascii="Comic Sans MS" w:hAnsi="Comic Sans MS" w:cs="Calibri"/>
                <w:color w:val="242424"/>
                <w:sz w:val="20"/>
                <w:szCs w:val="20"/>
                <w:shd w:val="clear" w:color="auto" w:fill="FFFFFF"/>
              </w:rPr>
              <w:t>86%</w:t>
            </w:r>
          </w:p>
        </w:tc>
        <w:tc>
          <w:tcPr>
            <w:tcW w:w="1158" w:type="dxa"/>
          </w:tcPr>
          <w:p w:rsidR="00775491" w:rsidRPr="00230959" w:rsidRDefault="00775491" w:rsidP="00F37509">
            <w:pPr>
              <w:jc w:val="center"/>
              <w:rPr>
                <w:rFonts w:ascii="Comic Sans MS" w:hAnsi="Comic Sans MS" w:cs="Calibri"/>
                <w:color w:val="000000"/>
                <w:sz w:val="20"/>
                <w:szCs w:val="20"/>
              </w:rPr>
            </w:pPr>
            <w:r w:rsidRPr="00775491">
              <w:rPr>
                <w:rFonts w:ascii="Comic Sans MS" w:hAnsi="Comic Sans MS" w:cs="Calibri"/>
                <w:color w:val="000000"/>
                <w:sz w:val="20"/>
                <w:szCs w:val="20"/>
              </w:rPr>
              <w:t>93</w:t>
            </w:r>
            <w:r w:rsidR="00892ECF">
              <w:rPr>
                <w:rFonts w:ascii="Comic Sans MS" w:hAnsi="Comic Sans MS" w:cs="Calibri"/>
                <w:color w:val="000000"/>
                <w:sz w:val="20"/>
                <w:szCs w:val="20"/>
              </w:rPr>
              <w:t>%</w:t>
            </w:r>
          </w:p>
        </w:tc>
      </w:tr>
      <w:tr w:rsidR="00F37509" w:rsidRPr="00775491" w:rsidTr="0031255F">
        <w:tc>
          <w:tcPr>
            <w:tcW w:w="3256" w:type="dxa"/>
            <w:vMerge w:val="restart"/>
            <w:shd w:val="clear" w:color="auto" w:fill="F2F2F2" w:themeFill="background1" w:themeFillShade="F2"/>
          </w:tcPr>
          <w:p w:rsidR="00F37509" w:rsidRPr="00775491" w:rsidRDefault="00F37509" w:rsidP="00F37509">
            <w:pPr>
              <w:rPr>
                <w:rFonts w:ascii="Comic Sans MS" w:hAnsi="Comic Sans MS"/>
                <w:sz w:val="20"/>
                <w:szCs w:val="20"/>
                <w:highlight w:val="yellow"/>
              </w:rPr>
            </w:pPr>
            <w:r>
              <w:rPr>
                <w:rFonts w:ascii="Comic Sans MS" w:hAnsi="Comic Sans MS" w:cs="Calibri"/>
                <w:color w:val="000000"/>
                <w:sz w:val="20"/>
                <w:szCs w:val="20"/>
              </w:rPr>
              <w:t>P</w:t>
            </w:r>
            <w:r w:rsidRPr="00230959">
              <w:rPr>
                <w:rFonts w:ascii="Comic Sans MS" w:hAnsi="Comic Sans MS" w:cs="Calibri"/>
                <w:color w:val="000000"/>
                <w:sz w:val="20"/>
                <w:szCs w:val="20"/>
              </w:rPr>
              <w:t>ercentage of pupils who regressed</w:t>
            </w:r>
          </w:p>
        </w:tc>
        <w:tc>
          <w:tcPr>
            <w:tcW w:w="1440" w:type="dxa"/>
            <w:vMerge w:val="restart"/>
          </w:tcPr>
          <w:p w:rsidR="00F37509" w:rsidRPr="00775491" w:rsidRDefault="00F37509"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158" w:type="dxa"/>
            <w:vMerge w:val="restart"/>
          </w:tcPr>
          <w:p w:rsidR="00F37509" w:rsidRPr="00775491" w:rsidRDefault="00F37509"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158" w:type="dxa"/>
            <w:vMerge w:val="restart"/>
          </w:tcPr>
          <w:p w:rsidR="00F37509" w:rsidRPr="00775491" w:rsidRDefault="00F37509"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157" w:type="dxa"/>
            <w:vMerge w:val="restart"/>
          </w:tcPr>
          <w:p w:rsidR="00F37509" w:rsidRPr="00775491" w:rsidRDefault="00F37509" w:rsidP="00F37509">
            <w:pPr>
              <w:jc w:val="center"/>
              <w:rPr>
                <w:rFonts w:ascii="Comic Sans MS" w:hAnsi="Comic Sans MS"/>
                <w:sz w:val="20"/>
                <w:szCs w:val="20"/>
                <w:highlight w:val="yellow"/>
              </w:rPr>
            </w:pPr>
            <w:r w:rsidRPr="00775491">
              <w:rPr>
                <w:rStyle w:val="normaltextrun"/>
                <w:rFonts w:ascii="Comic Sans MS" w:hAnsi="Comic Sans MS" w:cs="Calibri"/>
                <w:color w:val="242424"/>
                <w:sz w:val="20"/>
                <w:szCs w:val="20"/>
                <w:shd w:val="clear" w:color="auto" w:fill="FFFFFF"/>
              </w:rPr>
              <w:t>0</w:t>
            </w:r>
            <w:r>
              <w:rPr>
                <w:rStyle w:val="eop"/>
                <w:rFonts w:ascii="Comic Sans MS" w:hAnsi="Comic Sans MS" w:cs="Calibri"/>
                <w:color w:val="242424"/>
                <w:sz w:val="20"/>
                <w:szCs w:val="20"/>
                <w:shd w:val="clear" w:color="auto" w:fill="FFFFFF"/>
              </w:rPr>
              <w:t>%</w:t>
            </w:r>
          </w:p>
        </w:tc>
        <w:tc>
          <w:tcPr>
            <w:tcW w:w="1158" w:type="dxa"/>
          </w:tcPr>
          <w:p w:rsidR="00F37509" w:rsidRPr="00775491" w:rsidRDefault="00F37509" w:rsidP="00F37509">
            <w:pPr>
              <w:jc w:val="center"/>
              <w:rPr>
                <w:rFonts w:ascii="Comic Sans MS" w:hAnsi="Comic Sans MS"/>
                <w:sz w:val="20"/>
                <w:szCs w:val="20"/>
                <w:highlight w:val="yellow"/>
              </w:rPr>
            </w:pPr>
            <w:r w:rsidRPr="00775491">
              <w:rPr>
                <w:rStyle w:val="normaltextrun"/>
                <w:rFonts w:ascii="Comic Sans MS" w:hAnsi="Comic Sans MS" w:cs="Calibri"/>
                <w:color w:val="242424"/>
                <w:sz w:val="20"/>
                <w:szCs w:val="20"/>
                <w:shd w:val="clear" w:color="auto" w:fill="FFFFFF"/>
              </w:rPr>
              <w:t>14%</w:t>
            </w:r>
          </w:p>
        </w:tc>
        <w:tc>
          <w:tcPr>
            <w:tcW w:w="1158" w:type="dxa"/>
          </w:tcPr>
          <w:p w:rsidR="00F37509" w:rsidRPr="00230959" w:rsidRDefault="00F37509" w:rsidP="00F37509">
            <w:pPr>
              <w:jc w:val="center"/>
              <w:rPr>
                <w:rFonts w:ascii="Comic Sans MS" w:hAnsi="Comic Sans MS" w:cs="Calibri"/>
                <w:color w:val="000000"/>
                <w:sz w:val="20"/>
                <w:szCs w:val="20"/>
              </w:rPr>
            </w:pPr>
            <w:r>
              <w:rPr>
                <w:rFonts w:ascii="Comic Sans MS" w:hAnsi="Comic Sans MS" w:cs="Calibri"/>
                <w:color w:val="000000"/>
                <w:sz w:val="20"/>
                <w:szCs w:val="20"/>
              </w:rPr>
              <w:t>7%</w:t>
            </w:r>
          </w:p>
        </w:tc>
      </w:tr>
      <w:tr w:rsidR="00F37509" w:rsidRPr="00775491" w:rsidTr="0031255F">
        <w:tc>
          <w:tcPr>
            <w:tcW w:w="3256" w:type="dxa"/>
            <w:vMerge/>
            <w:shd w:val="clear" w:color="auto" w:fill="F2F2F2" w:themeFill="background1" w:themeFillShade="F2"/>
          </w:tcPr>
          <w:p w:rsidR="00F37509" w:rsidRPr="00230959" w:rsidRDefault="00F37509" w:rsidP="00775491">
            <w:pPr>
              <w:rPr>
                <w:rFonts w:ascii="Comic Sans MS" w:hAnsi="Comic Sans MS" w:cs="Calibri"/>
                <w:color w:val="000000"/>
                <w:sz w:val="20"/>
                <w:szCs w:val="20"/>
              </w:rPr>
            </w:pPr>
          </w:p>
        </w:tc>
        <w:tc>
          <w:tcPr>
            <w:tcW w:w="1440" w:type="dxa"/>
            <w:vMerge/>
          </w:tcPr>
          <w:p w:rsidR="00F37509" w:rsidRPr="00775491" w:rsidRDefault="00F37509" w:rsidP="00F37509">
            <w:pPr>
              <w:pStyle w:val="paragraph"/>
              <w:spacing w:before="0" w:beforeAutospacing="0" w:after="0" w:afterAutospacing="0"/>
              <w:jc w:val="center"/>
              <w:textAlignment w:val="baseline"/>
              <w:rPr>
                <w:rStyle w:val="normaltextrun"/>
                <w:rFonts w:ascii="Comic Sans MS" w:hAnsi="Comic Sans MS" w:cs="Calibri"/>
                <w:color w:val="000000"/>
                <w:sz w:val="20"/>
                <w:szCs w:val="20"/>
              </w:rPr>
            </w:pPr>
          </w:p>
        </w:tc>
        <w:tc>
          <w:tcPr>
            <w:tcW w:w="1158" w:type="dxa"/>
            <w:vMerge/>
          </w:tcPr>
          <w:p w:rsidR="00F37509" w:rsidRPr="00775491" w:rsidRDefault="00F37509" w:rsidP="00F37509">
            <w:pPr>
              <w:pStyle w:val="paragraph"/>
              <w:spacing w:before="0" w:beforeAutospacing="0" w:after="0" w:afterAutospacing="0"/>
              <w:jc w:val="center"/>
              <w:textAlignment w:val="baseline"/>
              <w:rPr>
                <w:rStyle w:val="normaltextrun"/>
                <w:rFonts w:ascii="Comic Sans MS" w:hAnsi="Comic Sans MS" w:cs="Calibri"/>
                <w:color w:val="000000"/>
                <w:sz w:val="20"/>
                <w:szCs w:val="20"/>
              </w:rPr>
            </w:pPr>
          </w:p>
        </w:tc>
        <w:tc>
          <w:tcPr>
            <w:tcW w:w="1158" w:type="dxa"/>
            <w:vMerge/>
          </w:tcPr>
          <w:p w:rsidR="00F37509" w:rsidRPr="00775491" w:rsidRDefault="00F37509" w:rsidP="00F37509">
            <w:pPr>
              <w:pStyle w:val="paragraph"/>
              <w:spacing w:before="0" w:beforeAutospacing="0" w:after="0" w:afterAutospacing="0"/>
              <w:jc w:val="center"/>
              <w:textAlignment w:val="baseline"/>
              <w:rPr>
                <w:rStyle w:val="normaltextrun"/>
                <w:rFonts w:ascii="Comic Sans MS" w:hAnsi="Comic Sans MS" w:cs="Calibri"/>
                <w:color w:val="000000"/>
                <w:sz w:val="20"/>
                <w:szCs w:val="20"/>
              </w:rPr>
            </w:pPr>
          </w:p>
        </w:tc>
        <w:tc>
          <w:tcPr>
            <w:tcW w:w="1157" w:type="dxa"/>
            <w:vMerge/>
          </w:tcPr>
          <w:p w:rsidR="00F37509" w:rsidRPr="00775491" w:rsidRDefault="00F37509" w:rsidP="00F37509">
            <w:pPr>
              <w:jc w:val="center"/>
              <w:rPr>
                <w:rStyle w:val="normaltextrun"/>
                <w:rFonts w:ascii="Comic Sans MS" w:hAnsi="Comic Sans MS" w:cs="Calibri"/>
                <w:color w:val="242424"/>
                <w:sz w:val="20"/>
                <w:szCs w:val="20"/>
                <w:shd w:val="clear" w:color="auto" w:fill="FFFFFF"/>
              </w:rPr>
            </w:pPr>
          </w:p>
        </w:tc>
        <w:tc>
          <w:tcPr>
            <w:tcW w:w="1158" w:type="dxa"/>
          </w:tcPr>
          <w:p w:rsidR="00F37509" w:rsidRPr="001C1F8C" w:rsidRDefault="001C1F8C" w:rsidP="00F37509">
            <w:pPr>
              <w:jc w:val="center"/>
              <w:rPr>
                <w:rStyle w:val="normaltextrun"/>
                <w:rFonts w:ascii="Comic Sans MS" w:hAnsi="Comic Sans MS" w:cs="Calibri"/>
                <w:color w:val="242424"/>
                <w:sz w:val="12"/>
                <w:szCs w:val="12"/>
                <w:shd w:val="clear" w:color="auto" w:fill="FFFFFF"/>
              </w:rPr>
            </w:pPr>
            <w:r w:rsidRPr="001C1F8C">
              <w:rPr>
                <w:rStyle w:val="normaltextrun"/>
                <w:rFonts w:ascii="Comic Sans MS" w:hAnsi="Comic Sans MS" w:cs="Calibri"/>
                <w:color w:val="242424"/>
                <w:sz w:val="12"/>
                <w:szCs w:val="12"/>
                <w:shd w:val="clear" w:color="auto" w:fill="FFFFFF"/>
              </w:rPr>
              <w:t>1 x behaviour</w:t>
            </w:r>
          </w:p>
          <w:p w:rsidR="001C1F8C" w:rsidRPr="001C1F8C" w:rsidRDefault="001C1F8C" w:rsidP="001C1F8C">
            <w:pPr>
              <w:jc w:val="center"/>
              <w:rPr>
                <w:rStyle w:val="normaltextrun"/>
                <w:rFonts w:ascii="Comic Sans MS" w:hAnsi="Comic Sans MS" w:cs="Calibri"/>
                <w:color w:val="242424"/>
                <w:sz w:val="12"/>
                <w:szCs w:val="12"/>
                <w:shd w:val="clear" w:color="auto" w:fill="FFFFFF"/>
              </w:rPr>
            </w:pPr>
            <w:r w:rsidRPr="001C1F8C">
              <w:rPr>
                <w:rStyle w:val="normaltextrun"/>
                <w:rFonts w:ascii="Comic Sans MS" w:hAnsi="Comic Sans MS" w:cs="Calibri"/>
                <w:color w:val="242424"/>
                <w:sz w:val="12"/>
                <w:szCs w:val="12"/>
                <w:shd w:val="clear" w:color="auto" w:fill="FFFFFF"/>
              </w:rPr>
              <w:t>1 x issue with target setting</w:t>
            </w:r>
          </w:p>
        </w:tc>
        <w:tc>
          <w:tcPr>
            <w:tcW w:w="1158" w:type="dxa"/>
          </w:tcPr>
          <w:p w:rsidR="00F37509" w:rsidRPr="001C1F8C" w:rsidRDefault="00F37509" w:rsidP="00F37509">
            <w:pPr>
              <w:jc w:val="center"/>
              <w:rPr>
                <w:rFonts w:ascii="Comic Sans MS" w:hAnsi="Comic Sans MS" w:cs="Calibri"/>
                <w:color w:val="000000"/>
                <w:sz w:val="12"/>
                <w:szCs w:val="12"/>
              </w:rPr>
            </w:pPr>
            <w:r w:rsidRPr="001C1F8C">
              <w:rPr>
                <w:rFonts w:ascii="Comic Sans MS" w:hAnsi="Comic Sans MS" w:cs="Calibri"/>
                <w:color w:val="000000"/>
                <w:sz w:val="12"/>
                <w:szCs w:val="12"/>
              </w:rPr>
              <w:t>Due to low attendance</w:t>
            </w:r>
          </w:p>
        </w:tc>
      </w:tr>
    </w:tbl>
    <w:p w:rsidR="000451DB" w:rsidRPr="000451DB" w:rsidRDefault="000451DB" w:rsidP="00E92DCD">
      <w:pPr>
        <w:rPr>
          <w:rFonts w:ascii="Comic Sans MS" w:hAnsi="Comic Sans MS"/>
          <w:sz w:val="20"/>
          <w:szCs w:val="20"/>
          <w:highlight w:val="green"/>
        </w:rPr>
      </w:pPr>
    </w:p>
    <w:tbl>
      <w:tblPr>
        <w:tblStyle w:val="TableGrid"/>
        <w:tblW w:w="10485" w:type="dxa"/>
        <w:tblLayout w:type="fixed"/>
        <w:tblLook w:val="04A0" w:firstRow="1" w:lastRow="0" w:firstColumn="1" w:lastColumn="0" w:noHBand="0" w:noVBand="1"/>
      </w:tblPr>
      <w:tblGrid>
        <w:gridCol w:w="3256"/>
        <w:gridCol w:w="1445"/>
        <w:gridCol w:w="1202"/>
        <w:gridCol w:w="1202"/>
        <w:gridCol w:w="1051"/>
        <w:gridCol w:w="1202"/>
        <w:gridCol w:w="1127"/>
      </w:tblGrid>
      <w:tr w:rsidR="00FA3BEB" w:rsidRPr="00775491" w:rsidTr="000C36ED">
        <w:tc>
          <w:tcPr>
            <w:tcW w:w="10485" w:type="dxa"/>
            <w:gridSpan w:val="7"/>
            <w:shd w:val="clear" w:color="auto" w:fill="000000" w:themeFill="text1"/>
          </w:tcPr>
          <w:p w:rsidR="00FA3BEB" w:rsidRPr="00775491" w:rsidRDefault="00FA3BEB" w:rsidP="00F37509">
            <w:pPr>
              <w:rPr>
                <w:rFonts w:ascii="Comic Sans MS" w:hAnsi="Comic Sans MS"/>
                <w:b/>
                <w:sz w:val="20"/>
                <w:szCs w:val="20"/>
              </w:rPr>
            </w:pPr>
            <w:r w:rsidRPr="00775491">
              <w:rPr>
                <w:rFonts w:ascii="Comic Sans MS" w:hAnsi="Comic Sans MS"/>
                <w:b/>
                <w:sz w:val="20"/>
                <w:szCs w:val="20"/>
              </w:rPr>
              <w:t xml:space="preserve">5.2 Percentage of </w:t>
            </w:r>
            <w:r w:rsidR="00F37509">
              <w:rPr>
                <w:rFonts w:ascii="Comic Sans MS" w:hAnsi="Comic Sans MS"/>
                <w:b/>
                <w:sz w:val="20"/>
                <w:szCs w:val="20"/>
              </w:rPr>
              <w:t>pupils making progress in mathematics (Developmental Walls)</w:t>
            </w:r>
          </w:p>
        </w:tc>
      </w:tr>
      <w:tr w:rsidR="00FA3BEB" w:rsidRPr="00775491" w:rsidTr="0031255F">
        <w:tc>
          <w:tcPr>
            <w:tcW w:w="3256" w:type="dxa"/>
            <w:shd w:val="clear" w:color="auto" w:fill="D9D9D9" w:themeFill="background1" w:themeFillShade="D9"/>
          </w:tcPr>
          <w:p w:rsidR="00FA3BEB" w:rsidRPr="00775491" w:rsidRDefault="00FA3BEB" w:rsidP="00FA3BEB">
            <w:pPr>
              <w:rPr>
                <w:rFonts w:ascii="Comic Sans MS" w:hAnsi="Comic Sans MS"/>
                <w:sz w:val="20"/>
                <w:szCs w:val="20"/>
                <w:highlight w:val="yellow"/>
              </w:rPr>
            </w:pPr>
          </w:p>
        </w:tc>
        <w:tc>
          <w:tcPr>
            <w:tcW w:w="1445" w:type="dxa"/>
            <w:shd w:val="clear" w:color="auto" w:fill="D9D9D9" w:themeFill="background1" w:themeFillShade="D9"/>
          </w:tcPr>
          <w:p w:rsidR="00FA3BEB" w:rsidRPr="00775491" w:rsidRDefault="00FA3BEB" w:rsidP="00FA3BEB">
            <w:pPr>
              <w:jc w:val="center"/>
              <w:rPr>
                <w:rFonts w:ascii="Comic Sans MS" w:hAnsi="Comic Sans MS"/>
                <w:b/>
                <w:sz w:val="20"/>
                <w:szCs w:val="20"/>
              </w:rPr>
            </w:pPr>
            <w:r w:rsidRPr="00775491">
              <w:rPr>
                <w:rFonts w:ascii="Comic Sans MS" w:hAnsi="Comic Sans MS"/>
                <w:b/>
                <w:sz w:val="20"/>
                <w:szCs w:val="20"/>
              </w:rPr>
              <w:t>2017/18</w:t>
            </w:r>
          </w:p>
        </w:tc>
        <w:tc>
          <w:tcPr>
            <w:tcW w:w="1202" w:type="dxa"/>
            <w:shd w:val="clear" w:color="auto" w:fill="D9D9D9" w:themeFill="background1" w:themeFillShade="D9"/>
          </w:tcPr>
          <w:p w:rsidR="00FA3BEB" w:rsidRPr="00775491" w:rsidRDefault="00FA3BEB" w:rsidP="00FA3BEB">
            <w:pPr>
              <w:jc w:val="center"/>
              <w:rPr>
                <w:rFonts w:ascii="Comic Sans MS" w:hAnsi="Comic Sans MS"/>
                <w:b/>
                <w:sz w:val="20"/>
                <w:szCs w:val="20"/>
              </w:rPr>
            </w:pPr>
            <w:r w:rsidRPr="00775491">
              <w:rPr>
                <w:rFonts w:ascii="Comic Sans MS" w:hAnsi="Comic Sans MS"/>
                <w:b/>
                <w:sz w:val="20"/>
                <w:szCs w:val="20"/>
              </w:rPr>
              <w:t>2018/19</w:t>
            </w:r>
          </w:p>
        </w:tc>
        <w:tc>
          <w:tcPr>
            <w:tcW w:w="1202" w:type="dxa"/>
            <w:shd w:val="clear" w:color="auto" w:fill="D9D9D9" w:themeFill="background1" w:themeFillShade="D9"/>
          </w:tcPr>
          <w:p w:rsidR="00FA3BEB" w:rsidRPr="00775491" w:rsidRDefault="00FA3BEB" w:rsidP="00FA3BEB">
            <w:pPr>
              <w:jc w:val="center"/>
              <w:rPr>
                <w:rFonts w:ascii="Comic Sans MS" w:hAnsi="Comic Sans MS"/>
                <w:b/>
                <w:sz w:val="20"/>
                <w:szCs w:val="20"/>
              </w:rPr>
            </w:pPr>
            <w:r w:rsidRPr="00775491">
              <w:rPr>
                <w:rFonts w:ascii="Comic Sans MS" w:hAnsi="Comic Sans MS"/>
                <w:b/>
                <w:sz w:val="20"/>
                <w:szCs w:val="20"/>
              </w:rPr>
              <w:t>2019/20</w:t>
            </w:r>
          </w:p>
        </w:tc>
        <w:tc>
          <w:tcPr>
            <w:tcW w:w="1051" w:type="dxa"/>
            <w:shd w:val="clear" w:color="auto" w:fill="D9D9D9" w:themeFill="background1" w:themeFillShade="D9"/>
          </w:tcPr>
          <w:p w:rsidR="00FA3BEB" w:rsidRPr="00775491" w:rsidRDefault="00FA3BEB" w:rsidP="00FA3BEB">
            <w:pPr>
              <w:jc w:val="center"/>
              <w:rPr>
                <w:rFonts w:ascii="Comic Sans MS" w:hAnsi="Comic Sans MS"/>
                <w:b/>
                <w:sz w:val="20"/>
                <w:szCs w:val="20"/>
              </w:rPr>
            </w:pPr>
            <w:r w:rsidRPr="00775491">
              <w:rPr>
                <w:rFonts w:ascii="Comic Sans MS" w:hAnsi="Comic Sans MS"/>
                <w:b/>
                <w:sz w:val="20"/>
                <w:szCs w:val="20"/>
              </w:rPr>
              <w:t>2020/21</w:t>
            </w:r>
          </w:p>
          <w:p w:rsidR="00FA3BEB" w:rsidRPr="00775491" w:rsidRDefault="00FA3BEB" w:rsidP="00FA3BEB">
            <w:pPr>
              <w:rPr>
                <w:rFonts w:ascii="Comic Sans MS" w:hAnsi="Comic Sans MS"/>
                <w:sz w:val="20"/>
                <w:szCs w:val="20"/>
              </w:rPr>
            </w:pPr>
          </w:p>
        </w:tc>
        <w:tc>
          <w:tcPr>
            <w:tcW w:w="1202" w:type="dxa"/>
            <w:shd w:val="clear" w:color="auto" w:fill="D9D9D9" w:themeFill="background1" w:themeFillShade="D9"/>
          </w:tcPr>
          <w:p w:rsidR="00FA3BEB" w:rsidRPr="00775491" w:rsidRDefault="00FA3BEB" w:rsidP="00FA3BEB">
            <w:pPr>
              <w:jc w:val="center"/>
              <w:rPr>
                <w:rFonts w:ascii="Comic Sans MS" w:hAnsi="Comic Sans MS"/>
                <w:b/>
                <w:sz w:val="20"/>
                <w:szCs w:val="20"/>
              </w:rPr>
            </w:pPr>
            <w:r w:rsidRPr="00775491">
              <w:rPr>
                <w:rFonts w:ascii="Comic Sans MS" w:hAnsi="Comic Sans MS"/>
                <w:b/>
                <w:sz w:val="20"/>
                <w:szCs w:val="20"/>
              </w:rPr>
              <w:t>2021/22</w:t>
            </w:r>
          </w:p>
          <w:p w:rsidR="00FA3BEB" w:rsidRPr="00775491" w:rsidRDefault="00FA3BEB" w:rsidP="00FA3BEB">
            <w:pPr>
              <w:rPr>
                <w:rFonts w:ascii="Comic Sans MS" w:hAnsi="Comic Sans MS"/>
                <w:sz w:val="20"/>
                <w:szCs w:val="20"/>
              </w:rPr>
            </w:pPr>
          </w:p>
        </w:tc>
        <w:tc>
          <w:tcPr>
            <w:tcW w:w="1127" w:type="dxa"/>
            <w:shd w:val="clear" w:color="auto" w:fill="D9D9D9" w:themeFill="background1" w:themeFillShade="D9"/>
          </w:tcPr>
          <w:p w:rsidR="00FA3BEB" w:rsidRPr="00775491" w:rsidRDefault="00FA3BEB" w:rsidP="00FA3BEB">
            <w:pPr>
              <w:jc w:val="center"/>
              <w:rPr>
                <w:rFonts w:ascii="Comic Sans MS" w:hAnsi="Comic Sans MS"/>
                <w:b/>
                <w:sz w:val="20"/>
                <w:szCs w:val="20"/>
              </w:rPr>
            </w:pPr>
            <w:r w:rsidRPr="00775491">
              <w:rPr>
                <w:rFonts w:ascii="Comic Sans MS" w:hAnsi="Comic Sans MS"/>
                <w:b/>
                <w:sz w:val="20"/>
                <w:szCs w:val="20"/>
              </w:rPr>
              <w:t>2022/23</w:t>
            </w:r>
          </w:p>
          <w:p w:rsidR="00FA3BEB" w:rsidRPr="00775491" w:rsidRDefault="00FA3BEB" w:rsidP="00FA3BEB">
            <w:pPr>
              <w:jc w:val="center"/>
              <w:rPr>
                <w:rFonts w:ascii="Comic Sans MS" w:hAnsi="Comic Sans MS"/>
                <w:sz w:val="20"/>
                <w:szCs w:val="20"/>
              </w:rPr>
            </w:pPr>
          </w:p>
        </w:tc>
      </w:tr>
      <w:tr w:rsidR="00775491" w:rsidRPr="00775491" w:rsidTr="0031255F">
        <w:tc>
          <w:tcPr>
            <w:tcW w:w="3256" w:type="dxa"/>
            <w:shd w:val="clear" w:color="auto" w:fill="F2F2F2" w:themeFill="background1" w:themeFillShade="F2"/>
          </w:tcPr>
          <w:p w:rsidR="00775491" w:rsidRPr="00775491" w:rsidRDefault="00775491" w:rsidP="00F37509">
            <w:pPr>
              <w:rPr>
                <w:rFonts w:ascii="Comic Sans MS" w:hAnsi="Comic Sans MS"/>
                <w:sz w:val="20"/>
                <w:szCs w:val="20"/>
                <w:highlight w:val="yellow"/>
              </w:rPr>
            </w:pPr>
            <w:r w:rsidRPr="00230959">
              <w:rPr>
                <w:rFonts w:ascii="Comic Sans MS" w:hAnsi="Comic Sans MS" w:cs="Calibri"/>
                <w:color w:val="000000"/>
                <w:sz w:val="20"/>
                <w:szCs w:val="20"/>
              </w:rPr>
              <w:t xml:space="preserve">Total of pupils tracked </w:t>
            </w:r>
          </w:p>
        </w:tc>
        <w:tc>
          <w:tcPr>
            <w:tcW w:w="1445" w:type="dxa"/>
          </w:tcPr>
          <w:p w:rsidR="00775491" w:rsidRPr="00775491" w:rsidRDefault="00775491"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202" w:type="dxa"/>
          </w:tcPr>
          <w:p w:rsidR="00775491" w:rsidRPr="00775491" w:rsidRDefault="00775491"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202" w:type="dxa"/>
          </w:tcPr>
          <w:p w:rsidR="00775491" w:rsidRPr="00775491" w:rsidRDefault="00775491"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051" w:type="dxa"/>
          </w:tcPr>
          <w:p w:rsidR="00775491" w:rsidRPr="00230959" w:rsidRDefault="00F37509" w:rsidP="00F37509">
            <w:pPr>
              <w:jc w:val="center"/>
              <w:rPr>
                <w:rFonts w:ascii="Comic Sans MS" w:hAnsi="Comic Sans MS" w:cs="Calibri"/>
                <w:color w:val="000000"/>
                <w:sz w:val="20"/>
                <w:szCs w:val="20"/>
              </w:rPr>
            </w:pPr>
            <w:r>
              <w:rPr>
                <w:rStyle w:val="normaltextrun"/>
                <w:rFonts w:ascii="Comic Sans MS" w:hAnsi="Comic Sans MS" w:cs="Calibri"/>
                <w:color w:val="242424"/>
                <w:sz w:val="20"/>
                <w:szCs w:val="20"/>
                <w:shd w:val="clear" w:color="auto" w:fill="FFFFFF"/>
              </w:rPr>
              <w:t>9</w:t>
            </w:r>
          </w:p>
        </w:tc>
        <w:tc>
          <w:tcPr>
            <w:tcW w:w="1202" w:type="dxa"/>
          </w:tcPr>
          <w:p w:rsidR="00775491" w:rsidRPr="00775491" w:rsidRDefault="00775491" w:rsidP="00F37509">
            <w:pPr>
              <w:jc w:val="center"/>
              <w:rPr>
                <w:rFonts w:ascii="Comic Sans MS" w:hAnsi="Comic Sans MS"/>
                <w:sz w:val="20"/>
                <w:szCs w:val="20"/>
                <w:highlight w:val="yellow"/>
              </w:rPr>
            </w:pPr>
            <w:r w:rsidRPr="00775491">
              <w:rPr>
                <w:rStyle w:val="normaltextrun"/>
                <w:rFonts w:ascii="Comic Sans MS" w:hAnsi="Comic Sans MS" w:cs="Calibri"/>
                <w:color w:val="242424"/>
                <w:sz w:val="20"/>
                <w:szCs w:val="20"/>
                <w:shd w:val="clear" w:color="auto" w:fill="FFFFFF"/>
              </w:rPr>
              <w:t>14</w:t>
            </w:r>
          </w:p>
        </w:tc>
        <w:tc>
          <w:tcPr>
            <w:tcW w:w="1127" w:type="dxa"/>
          </w:tcPr>
          <w:p w:rsidR="00775491" w:rsidRPr="00230959" w:rsidRDefault="00775491" w:rsidP="00F37509">
            <w:pPr>
              <w:jc w:val="center"/>
              <w:rPr>
                <w:rFonts w:ascii="Comic Sans MS" w:hAnsi="Comic Sans MS" w:cs="Calibri"/>
                <w:color w:val="000000"/>
                <w:sz w:val="20"/>
                <w:szCs w:val="20"/>
              </w:rPr>
            </w:pPr>
            <w:r w:rsidRPr="00230959">
              <w:rPr>
                <w:rFonts w:ascii="Comic Sans MS" w:hAnsi="Comic Sans MS" w:cs="Calibri"/>
                <w:color w:val="000000"/>
                <w:sz w:val="20"/>
                <w:szCs w:val="20"/>
              </w:rPr>
              <w:t>14</w:t>
            </w:r>
          </w:p>
        </w:tc>
      </w:tr>
      <w:tr w:rsidR="00775491" w:rsidRPr="00775491" w:rsidTr="0031255F">
        <w:tc>
          <w:tcPr>
            <w:tcW w:w="3256" w:type="dxa"/>
            <w:shd w:val="clear" w:color="auto" w:fill="F2F2F2" w:themeFill="background1" w:themeFillShade="F2"/>
          </w:tcPr>
          <w:p w:rsidR="00775491" w:rsidRPr="00775491" w:rsidRDefault="00775491" w:rsidP="00F37509">
            <w:pPr>
              <w:rPr>
                <w:rFonts w:ascii="Comic Sans MS" w:hAnsi="Comic Sans MS"/>
                <w:sz w:val="20"/>
                <w:szCs w:val="20"/>
                <w:highlight w:val="yellow"/>
              </w:rPr>
            </w:pPr>
            <w:r w:rsidRPr="00230959">
              <w:rPr>
                <w:rFonts w:ascii="Comic Sans MS" w:hAnsi="Comic Sans MS" w:cs="Calibri"/>
                <w:color w:val="000000"/>
                <w:sz w:val="20"/>
                <w:szCs w:val="20"/>
              </w:rPr>
              <w:t xml:space="preserve">Number of pupils who made </w:t>
            </w:r>
            <w:r w:rsidRPr="00775491">
              <w:rPr>
                <w:rFonts w:ascii="Comic Sans MS" w:hAnsi="Comic Sans MS" w:cs="Calibri"/>
                <w:color w:val="000000"/>
                <w:sz w:val="20"/>
                <w:szCs w:val="20"/>
              </w:rPr>
              <w:t xml:space="preserve">at least expected </w:t>
            </w:r>
            <w:r w:rsidRPr="00230959">
              <w:rPr>
                <w:rFonts w:ascii="Comic Sans MS" w:hAnsi="Comic Sans MS" w:cs="Calibri"/>
                <w:color w:val="000000"/>
                <w:sz w:val="20"/>
                <w:szCs w:val="20"/>
              </w:rPr>
              <w:t>progress</w:t>
            </w:r>
          </w:p>
        </w:tc>
        <w:tc>
          <w:tcPr>
            <w:tcW w:w="1445" w:type="dxa"/>
          </w:tcPr>
          <w:p w:rsidR="00775491" w:rsidRPr="00775491" w:rsidRDefault="00775491"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202" w:type="dxa"/>
          </w:tcPr>
          <w:p w:rsidR="00775491" w:rsidRPr="00775491" w:rsidRDefault="00775491"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202" w:type="dxa"/>
          </w:tcPr>
          <w:p w:rsidR="00775491" w:rsidRPr="00775491" w:rsidRDefault="00775491"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051" w:type="dxa"/>
          </w:tcPr>
          <w:p w:rsidR="00775491" w:rsidRPr="00775491" w:rsidRDefault="00775491" w:rsidP="00F37509">
            <w:pPr>
              <w:jc w:val="center"/>
              <w:rPr>
                <w:rFonts w:ascii="Comic Sans MS" w:hAnsi="Comic Sans MS"/>
                <w:sz w:val="20"/>
                <w:szCs w:val="20"/>
                <w:highlight w:val="yellow"/>
              </w:rPr>
            </w:pPr>
            <w:r w:rsidRPr="00775491">
              <w:rPr>
                <w:rStyle w:val="normaltextrun"/>
                <w:rFonts w:ascii="Comic Sans MS" w:hAnsi="Comic Sans MS" w:cs="Calibri"/>
                <w:color w:val="242424"/>
                <w:sz w:val="20"/>
                <w:szCs w:val="20"/>
                <w:shd w:val="clear" w:color="auto" w:fill="FFFFFF"/>
              </w:rPr>
              <w:t>100%</w:t>
            </w:r>
          </w:p>
        </w:tc>
        <w:tc>
          <w:tcPr>
            <w:tcW w:w="1202" w:type="dxa"/>
          </w:tcPr>
          <w:p w:rsidR="00775491" w:rsidRPr="00775491" w:rsidRDefault="00775491" w:rsidP="00F37509">
            <w:pPr>
              <w:jc w:val="center"/>
              <w:rPr>
                <w:rFonts w:ascii="Comic Sans MS" w:hAnsi="Comic Sans MS"/>
                <w:sz w:val="20"/>
                <w:szCs w:val="20"/>
                <w:highlight w:val="yellow"/>
              </w:rPr>
            </w:pPr>
            <w:r w:rsidRPr="00775491">
              <w:rPr>
                <w:rStyle w:val="normaltextrun"/>
                <w:rFonts w:ascii="Comic Sans MS" w:hAnsi="Comic Sans MS" w:cs="Calibri"/>
                <w:color w:val="242424"/>
                <w:sz w:val="20"/>
                <w:szCs w:val="20"/>
                <w:shd w:val="clear" w:color="auto" w:fill="FFFFFF"/>
              </w:rPr>
              <w:t>93%</w:t>
            </w:r>
          </w:p>
        </w:tc>
        <w:tc>
          <w:tcPr>
            <w:tcW w:w="1127" w:type="dxa"/>
          </w:tcPr>
          <w:p w:rsidR="00775491" w:rsidRPr="00230959" w:rsidRDefault="00775491" w:rsidP="00F37509">
            <w:pPr>
              <w:jc w:val="center"/>
              <w:rPr>
                <w:rFonts w:ascii="Comic Sans MS" w:hAnsi="Comic Sans MS" w:cs="Calibri"/>
                <w:color w:val="000000"/>
                <w:sz w:val="20"/>
                <w:szCs w:val="20"/>
              </w:rPr>
            </w:pPr>
            <w:r w:rsidRPr="00775491">
              <w:rPr>
                <w:rFonts w:ascii="Comic Sans MS" w:hAnsi="Comic Sans MS" w:cs="Calibri"/>
                <w:color w:val="000000"/>
                <w:sz w:val="20"/>
                <w:szCs w:val="20"/>
              </w:rPr>
              <w:t>100</w:t>
            </w:r>
            <w:r w:rsidR="00892ECF">
              <w:rPr>
                <w:rFonts w:ascii="Comic Sans MS" w:hAnsi="Comic Sans MS" w:cs="Calibri"/>
                <w:color w:val="000000"/>
                <w:sz w:val="20"/>
                <w:szCs w:val="20"/>
              </w:rPr>
              <w:t>%</w:t>
            </w:r>
          </w:p>
        </w:tc>
      </w:tr>
      <w:tr w:rsidR="00F37509" w:rsidRPr="00775491" w:rsidTr="0031255F">
        <w:tc>
          <w:tcPr>
            <w:tcW w:w="3256" w:type="dxa"/>
            <w:vMerge w:val="restart"/>
            <w:shd w:val="clear" w:color="auto" w:fill="F2F2F2" w:themeFill="background1" w:themeFillShade="F2"/>
          </w:tcPr>
          <w:p w:rsidR="00F37509" w:rsidRPr="00775491" w:rsidRDefault="00F37509" w:rsidP="00F37509">
            <w:pPr>
              <w:rPr>
                <w:rFonts w:ascii="Comic Sans MS" w:hAnsi="Comic Sans MS"/>
                <w:sz w:val="20"/>
                <w:szCs w:val="20"/>
                <w:highlight w:val="yellow"/>
              </w:rPr>
            </w:pPr>
            <w:r>
              <w:rPr>
                <w:rFonts w:ascii="Comic Sans MS" w:hAnsi="Comic Sans MS" w:cs="Calibri"/>
                <w:color w:val="000000"/>
                <w:sz w:val="20"/>
                <w:szCs w:val="20"/>
              </w:rPr>
              <w:t>P</w:t>
            </w:r>
            <w:r w:rsidRPr="00230959">
              <w:rPr>
                <w:rFonts w:ascii="Comic Sans MS" w:hAnsi="Comic Sans MS" w:cs="Calibri"/>
                <w:color w:val="000000"/>
                <w:sz w:val="20"/>
                <w:szCs w:val="20"/>
              </w:rPr>
              <w:t>ercentage of pupils who regressed</w:t>
            </w:r>
          </w:p>
        </w:tc>
        <w:tc>
          <w:tcPr>
            <w:tcW w:w="1445" w:type="dxa"/>
            <w:vMerge w:val="restart"/>
          </w:tcPr>
          <w:p w:rsidR="00F37509" w:rsidRPr="00775491" w:rsidRDefault="00F37509"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202" w:type="dxa"/>
            <w:vMerge w:val="restart"/>
          </w:tcPr>
          <w:p w:rsidR="00F37509" w:rsidRPr="00775491" w:rsidRDefault="00F37509"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202" w:type="dxa"/>
            <w:vMerge w:val="restart"/>
          </w:tcPr>
          <w:p w:rsidR="00F37509" w:rsidRPr="00775491" w:rsidRDefault="00F37509" w:rsidP="00F37509">
            <w:pPr>
              <w:pStyle w:val="paragraph"/>
              <w:spacing w:before="0" w:beforeAutospacing="0" w:after="0" w:afterAutospacing="0"/>
              <w:jc w:val="center"/>
              <w:textAlignment w:val="baseline"/>
              <w:rPr>
                <w:rFonts w:ascii="Comic Sans MS" w:hAnsi="Comic Sans MS" w:cs="Segoe UI"/>
                <w:sz w:val="20"/>
                <w:szCs w:val="20"/>
              </w:rPr>
            </w:pPr>
            <w:r w:rsidRPr="00775491">
              <w:rPr>
                <w:rStyle w:val="normaltextrun"/>
                <w:rFonts w:ascii="Comic Sans MS" w:hAnsi="Comic Sans MS" w:cs="Calibri"/>
                <w:color w:val="000000"/>
                <w:sz w:val="20"/>
                <w:szCs w:val="20"/>
              </w:rPr>
              <w:t>n/a</w:t>
            </w:r>
          </w:p>
        </w:tc>
        <w:tc>
          <w:tcPr>
            <w:tcW w:w="1051" w:type="dxa"/>
            <w:vMerge w:val="restart"/>
          </w:tcPr>
          <w:p w:rsidR="00F37509" w:rsidRPr="00775491" w:rsidRDefault="00F37509" w:rsidP="00F37509">
            <w:pPr>
              <w:jc w:val="center"/>
              <w:rPr>
                <w:rFonts w:ascii="Comic Sans MS" w:hAnsi="Comic Sans MS"/>
                <w:sz w:val="20"/>
                <w:szCs w:val="20"/>
                <w:highlight w:val="yellow"/>
              </w:rPr>
            </w:pPr>
            <w:r w:rsidRPr="00775491">
              <w:rPr>
                <w:rStyle w:val="normaltextrun"/>
                <w:rFonts w:ascii="Comic Sans MS" w:hAnsi="Comic Sans MS" w:cs="Calibri"/>
                <w:color w:val="242424"/>
                <w:sz w:val="20"/>
                <w:szCs w:val="20"/>
                <w:shd w:val="clear" w:color="auto" w:fill="FFFFFF"/>
              </w:rPr>
              <w:t>0</w:t>
            </w:r>
            <w:r>
              <w:rPr>
                <w:rStyle w:val="normaltextrun"/>
                <w:rFonts w:ascii="Comic Sans MS" w:hAnsi="Comic Sans MS" w:cs="Calibri"/>
                <w:color w:val="242424"/>
                <w:sz w:val="20"/>
                <w:szCs w:val="20"/>
                <w:shd w:val="clear" w:color="auto" w:fill="FFFFFF"/>
              </w:rPr>
              <w:t>%</w:t>
            </w:r>
          </w:p>
        </w:tc>
        <w:tc>
          <w:tcPr>
            <w:tcW w:w="1202" w:type="dxa"/>
          </w:tcPr>
          <w:p w:rsidR="00F37509" w:rsidRPr="00775491" w:rsidRDefault="00F37509" w:rsidP="00F37509">
            <w:pPr>
              <w:jc w:val="center"/>
              <w:rPr>
                <w:rFonts w:ascii="Comic Sans MS" w:hAnsi="Comic Sans MS"/>
                <w:sz w:val="20"/>
                <w:szCs w:val="20"/>
                <w:highlight w:val="yellow"/>
              </w:rPr>
            </w:pPr>
            <w:r w:rsidRPr="00775491">
              <w:rPr>
                <w:rStyle w:val="normaltextrun"/>
                <w:rFonts w:ascii="Comic Sans MS" w:hAnsi="Comic Sans MS" w:cs="Calibri"/>
                <w:color w:val="242424"/>
                <w:sz w:val="20"/>
                <w:szCs w:val="20"/>
                <w:shd w:val="clear" w:color="auto" w:fill="FFFFFF"/>
              </w:rPr>
              <w:t>7%</w:t>
            </w:r>
          </w:p>
        </w:tc>
        <w:tc>
          <w:tcPr>
            <w:tcW w:w="1127" w:type="dxa"/>
            <w:vMerge w:val="restart"/>
          </w:tcPr>
          <w:p w:rsidR="00F37509" w:rsidRPr="00230959" w:rsidRDefault="00F37509" w:rsidP="00F37509">
            <w:pPr>
              <w:jc w:val="center"/>
              <w:rPr>
                <w:rFonts w:ascii="Comic Sans MS" w:hAnsi="Comic Sans MS" w:cs="Calibri"/>
                <w:color w:val="000000"/>
                <w:sz w:val="20"/>
                <w:szCs w:val="20"/>
              </w:rPr>
            </w:pPr>
            <w:r>
              <w:rPr>
                <w:rFonts w:ascii="Comic Sans MS" w:hAnsi="Comic Sans MS" w:cs="Calibri"/>
                <w:color w:val="000000"/>
                <w:sz w:val="20"/>
                <w:szCs w:val="20"/>
              </w:rPr>
              <w:t>0%</w:t>
            </w:r>
          </w:p>
        </w:tc>
      </w:tr>
      <w:tr w:rsidR="00F37509" w:rsidRPr="00775491" w:rsidTr="0031255F">
        <w:tc>
          <w:tcPr>
            <w:tcW w:w="3256" w:type="dxa"/>
            <w:vMerge/>
            <w:shd w:val="clear" w:color="auto" w:fill="F2F2F2" w:themeFill="background1" w:themeFillShade="F2"/>
          </w:tcPr>
          <w:p w:rsidR="00F37509" w:rsidRDefault="00F37509" w:rsidP="00F37509">
            <w:pPr>
              <w:rPr>
                <w:rFonts w:ascii="Comic Sans MS" w:hAnsi="Comic Sans MS" w:cs="Calibri"/>
                <w:color w:val="000000"/>
                <w:sz w:val="20"/>
                <w:szCs w:val="20"/>
              </w:rPr>
            </w:pPr>
          </w:p>
        </w:tc>
        <w:tc>
          <w:tcPr>
            <w:tcW w:w="1445" w:type="dxa"/>
            <w:vMerge/>
          </w:tcPr>
          <w:p w:rsidR="00F37509" w:rsidRPr="00775491" w:rsidRDefault="00F37509" w:rsidP="00F37509">
            <w:pPr>
              <w:pStyle w:val="paragraph"/>
              <w:spacing w:before="0" w:beforeAutospacing="0" w:after="0" w:afterAutospacing="0"/>
              <w:jc w:val="center"/>
              <w:textAlignment w:val="baseline"/>
              <w:rPr>
                <w:rStyle w:val="normaltextrun"/>
                <w:rFonts w:ascii="Comic Sans MS" w:hAnsi="Comic Sans MS" w:cs="Calibri"/>
                <w:color w:val="000000"/>
                <w:sz w:val="20"/>
                <w:szCs w:val="20"/>
              </w:rPr>
            </w:pPr>
          </w:p>
        </w:tc>
        <w:tc>
          <w:tcPr>
            <w:tcW w:w="1202" w:type="dxa"/>
            <w:vMerge/>
          </w:tcPr>
          <w:p w:rsidR="00F37509" w:rsidRPr="00775491" w:rsidRDefault="00F37509" w:rsidP="00F37509">
            <w:pPr>
              <w:pStyle w:val="paragraph"/>
              <w:spacing w:before="0" w:beforeAutospacing="0" w:after="0" w:afterAutospacing="0"/>
              <w:jc w:val="center"/>
              <w:textAlignment w:val="baseline"/>
              <w:rPr>
                <w:rStyle w:val="normaltextrun"/>
                <w:rFonts w:ascii="Comic Sans MS" w:hAnsi="Comic Sans MS" w:cs="Calibri"/>
                <w:color w:val="000000"/>
                <w:sz w:val="20"/>
                <w:szCs w:val="20"/>
              </w:rPr>
            </w:pPr>
          </w:p>
        </w:tc>
        <w:tc>
          <w:tcPr>
            <w:tcW w:w="1202" w:type="dxa"/>
            <w:vMerge/>
          </w:tcPr>
          <w:p w:rsidR="00F37509" w:rsidRPr="00775491" w:rsidRDefault="00F37509" w:rsidP="00F37509">
            <w:pPr>
              <w:pStyle w:val="paragraph"/>
              <w:spacing w:before="0" w:beforeAutospacing="0" w:after="0" w:afterAutospacing="0"/>
              <w:jc w:val="center"/>
              <w:textAlignment w:val="baseline"/>
              <w:rPr>
                <w:rStyle w:val="normaltextrun"/>
                <w:rFonts w:ascii="Comic Sans MS" w:hAnsi="Comic Sans MS" w:cs="Calibri"/>
                <w:color w:val="000000"/>
                <w:sz w:val="20"/>
                <w:szCs w:val="20"/>
              </w:rPr>
            </w:pPr>
          </w:p>
        </w:tc>
        <w:tc>
          <w:tcPr>
            <w:tcW w:w="1051" w:type="dxa"/>
            <w:vMerge/>
          </w:tcPr>
          <w:p w:rsidR="00F37509" w:rsidRPr="00775491" w:rsidRDefault="00F37509" w:rsidP="00F37509">
            <w:pPr>
              <w:jc w:val="center"/>
              <w:rPr>
                <w:rStyle w:val="normaltextrun"/>
                <w:rFonts w:ascii="Comic Sans MS" w:hAnsi="Comic Sans MS" w:cs="Calibri"/>
                <w:color w:val="242424"/>
                <w:sz w:val="20"/>
                <w:szCs w:val="20"/>
                <w:shd w:val="clear" w:color="auto" w:fill="FFFFFF"/>
              </w:rPr>
            </w:pPr>
          </w:p>
        </w:tc>
        <w:tc>
          <w:tcPr>
            <w:tcW w:w="1202" w:type="dxa"/>
          </w:tcPr>
          <w:p w:rsidR="00F37509" w:rsidRPr="001C1F8C" w:rsidRDefault="001C1F8C" w:rsidP="001C1F8C">
            <w:pPr>
              <w:rPr>
                <w:rStyle w:val="normaltextrun"/>
                <w:rFonts w:ascii="Comic Sans MS" w:hAnsi="Comic Sans MS" w:cs="Calibri"/>
                <w:color w:val="242424"/>
                <w:sz w:val="12"/>
                <w:szCs w:val="12"/>
                <w:shd w:val="clear" w:color="auto" w:fill="FFFFFF"/>
              </w:rPr>
            </w:pPr>
            <w:r w:rsidRPr="001C1F8C">
              <w:rPr>
                <w:rStyle w:val="normaltextrun"/>
                <w:rFonts w:ascii="Comic Sans MS" w:hAnsi="Comic Sans MS" w:cs="Calibri"/>
                <w:color w:val="242424"/>
                <w:sz w:val="12"/>
                <w:szCs w:val="12"/>
                <w:shd w:val="clear" w:color="auto" w:fill="FFFFFF"/>
              </w:rPr>
              <w:t>Pupil reduced hours at school</w:t>
            </w:r>
          </w:p>
        </w:tc>
        <w:tc>
          <w:tcPr>
            <w:tcW w:w="1127" w:type="dxa"/>
            <w:vMerge/>
          </w:tcPr>
          <w:p w:rsidR="00F37509" w:rsidRDefault="00F37509" w:rsidP="00F37509">
            <w:pPr>
              <w:jc w:val="center"/>
              <w:rPr>
                <w:rFonts w:ascii="Comic Sans MS" w:hAnsi="Comic Sans MS" w:cs="Calibri"/>
                <w:color w:val="000000"/>
                <w:sz w:val="20"/>
                <w:szCs w:val="20"/>
              </w:rPr>
            </w:pPr>
          </w:p>
        </w:tc>
      </w:tr>
    </w:tbl>
    <w:p w:rsidR="000C36ED" w:rsidRDefault="000C36ED">
      <w:pPr>
        <w:rPr>
          <w:rFonts w:ascii="Comic Sans MS" w:hAnsi="Comic Sans MS"/>
          <w:sz w:val="28"/>
          <w:szCs w:val="28"/>
        </w:rPr>
      </w:pPr>
    </w:p>
    <w:p w:rsidR="00326092" w:rsidRPr="005D5C74" w:rsidRDefault="00FA3BEB">
      <w:pPr>
        <w:rPr>
          <w:rFonts w:ascii="Comic Sans MS" w:hAnsi="Comic Sans MS"/>
          <w:b/>
          <w:sz w:val="28"/>
          <w:szCs w:val="28"/>
        </w:rPr>
      </w:pPr>
      <w:r>
        <w:rPr>
          <w:rFonts w:ascii="Comic Sans MS" w:hAnsi="Comic Sans MS"/>
          <w:sz w:val="28"/>
          <w:szCs w:val="28"/>
        </w:rPr>
        <w:t>6</w:t>
      </w:r>
      <w:r w:rsidR="00326092" w:rsidRPr="005D5C74">
        <w:rPr>
          <w:rFonts w:ascii="Comic Sans MS" w:hAnsi="Comic Sans MS"/>
          <w:sz w:val="28"/>
          <w:szCs w:val="28"/>
        </w:rPr>
        <w:t xml:space="preserve">) </w:t>
      </w:r>
      <w:r w:rsidR="00326092" w:rsidRPr="005D5C74">
        <w:rPr>
          <w:rFonts w:ascii="Comic Sans MS" w:hAnsi="Comic Sans MS"/>
          <w:b/>
          <w:sz w:val="28"/>
          <w:szCs w:val="28"/>
          <w:u w:val="single"/>
        </w:rPr>
        <w:t>Destinations data</w:t>
      </w:r>
    </w:p>
    <w:tbl>
      <w:tblPr>
        <w:tblStyle w:val="TableGrid"/>
        <w:tblW w:w="10485" w:type="dxa"/>
        <w:tblLayout w:type="fixed"/>
        <w:tblLook w:val="04A0" w:firstRow="1" w:lastRow="0" w:firstColumn="1" w:lastColumn="0" w:noHBand="0" w:noVBand="1"/>
      </w:tblPr>
      <w:tblGrid>
        <w:gridCol w:w="3227"/>
        <w:gridCol w:w="1209"/>
        <w:gridCol w:w="1210"/>
        <w:gridCol w:w="1210"/>
        <w:gridCol w:w="1209"/>
        <w:gridCol w:w="1210"/>
        <w:gridCol w:w="1210"/>
      </w:tblGrid>
      <w:tr w:rsidR="00101CB7" w:rsidRPr="004B0B7B" w:rsidTr="0031255F">
        <w:tc>
          <w:tcPr>
            <w:tcW w:w="10485" w:type="dxa"/>
            <w:gridSpan w:val="7"/>
            <w:shd w:val="clear" w:color="auto" w:fill="000000" w:themeFill="text1"/>
          </w:tcPr>
          <w:p w:rsidR="00101CB7" w:rsidRPr="00E25F69" w:rsidRDefault="00FA3BEB" w:rsidP="00D2283A">
            <w:pPr>
              <w:rPr>
                <w:rFonts w:ascii="Comic Sans MS" w:hAnsi="Comic Sans MS"/>
                <w:b/>
                <w:sz w:val="20"/>
                <w:szCs w:val="20"/>
              </w:rPr>
            </w:pPr>
            <w:r>
              <w:rPr>
                <w:rFonts w:ascii="Comic Sans MS" w:hAnsi="Comic Sans MS"/>
                <w:b/>
                <w:sz w:val="20"/>
                <w:szCs w:val="20"/>
              </w:rPr>
              <w:t>6</w:t>
            </w:r>
            <w:r w:rsidR="00101CB7" w:rsidRPr="00E25F69">
              <w:rPr>
                <w:rFonts w:ascii="Comic Sans MS" w:hAnsi="Comic Sans MS"/>
                <w:b/>
                <w:sz w:val="20"/>
                <w:szCs w:val="20"/>
              </w:rPr>
              <w:t>.1 Number of leavers and their destinations</w:t>
            </w:r>
            <w:r w:rsidR="00C94855" w:rsidRPr="00E25F69">
              <w:rPr>
                <w:rFonts w:ascii="Comic Sans MS" w:hAnsi="Comic Sans MS"/>
                <w:b/>
                <w:sz w:val="20"/>
                <w:szCs w:val="20"/>
              </w:rPr>
              <w:t xml:space="preserve"> the September following leaving</w:t>
            </w:r>
          </w:p>
        </w:tc>
      </w:tr>
      <w:tr w:rsidR="00E25F69" w:rsidRPr="004B0B7B" w:rsidTr="0031255F">
        <w:tc>
          <w:tcPr>
            <w:tcW w:w="3227" w:type="dxa"/>
            <w:shd w:val="clear" w:color="auto" w:fill="D9D9D9" w:themeFill="background1" w:themeFillShade="D9"/>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Destinations</w:t>
            </w:r>
          </w:p>
        </w:tc>
        <w:tc>
          <w:tcPr>
            <w:tcW w:w="1209" w:type="dxa"/>
            <w:shd w:val="clear" w:color="auto" w:fill="D9D9D9" w:themeFill="background1" w:themeFillShade="D9"/>
          </w:tcPr>
          <w:p w:rsidR="00E25F69" w:rsidRPr="00E25F69" w:rsidRDefault="00E25F69" w:rsidP="00E25F69">
            <w:pPr>
              <w:jc w:val="center"/>
              <w:rPr>
                <w:rFonts w:ascii="Comic Sans MS" w:hAnsi="Comic Sans MS"/>
                <w:b/>
                <w:sz w:val="20"/>
                <w:szCs w:val="20"/>
              </w:rPr>
            </w:pPr>
            <w:r w:rsidRPr="00E25F69">
              <w:rPr>
                <w:rFonts w:ascii="Comic Sans MS" w:hAnsi="Comic Sans MS"/>
                <w:b/>
                <w:sz w:val="20"/>
                <w:szCs w:val="20"/>
              </w:rPr>
              <w:t>2017/18</w:t>
            </w:r>
          </w:p>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5 leavers</w:t>
            </w:r>
          </w:p>
        </w:tc>
        <w:tc>
          <w:tcPr>
            <w:tcW w:w="1210" w:type="dxa"/>
            <w:shd w:val="clear" w:color="auto" w:fill="D9D9D9" w:themeFill="background1" w:themeFillShade="D9"/>
          </w:tcPr>
          <w:p w:rsidR="00E25F69" w:rsidRPr="00E25F69" w:rsidRDefault="00E25F69" w:rsidP="00E25F69">
            <w:pPr>
              <w:jc w:val="center"/>
              <w:rPr>
                <w:rFonts w:ascii="Comic Sans MS" w:hAnsi="Comic Sans MS"/>
                <w:b/>
                <w:sz w:val="20"/>
                <w:szCs w:val="20"/>
              </w:rPr>
            </w:pPr>
            <w:r w:rsidRPr="00E25F69">
              <w:rPr>
                <w:rFonts w:ascii="Comic Sans MS" w:hAnsi="Comic Sans MS"/>
                <w:b/>
                <w:sz w:val="20"/>
                <w:szCs w:val="20"/>
              </w:rPr>
              <w:t>2018/19</w:t>
            </w:r>
          </w:p>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7 leavers</w:t>
            </w:r>
          </w:p>
        </w:tc>
        <w:tc>
          <w:tcPr>
            <w:tcW w:w="1210" w:type="dxa"/>
            <w:shd w:val="clear" w:color="auto" w:fill="D9D9D9" w:themeFill="background1" w:themeFillShade="D9"/>
          </w:tcPr>
          <w:p w:rsidR="00E25F69" w:rsidRPr="00E25F69" w:rsidRDefault="00E25F69" w:rsidP="00E25F69">
            <w:pPr>
              <w:jc w:val="center"/>
              <w:rPr>
                <w:rFonts w:ascii="Comic Sans MS" w:hAnsi="Comic Sans MS"/>
                <w:b/>
                <w:sz w:val="20"/>
                <w:szCs w:val="20"/>
              </w:rPr>
            </w:pPr>
            <w:r w:rsidRPr="00E25F69">
              <w:rPr>
                <w:rFonts w:ascii="Comic Sans MS" w:hAnsi="Comic Sans MS"/>
                <w:b/>
                <w:sz w:val="20"/>
                <w:szCs w:val="20"/>
              </w:rPr>
              <w:t>2019/20</w:t>
            </w:r>
          </w:p>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2 leavers</w:t>
            </w:r>
          </w:p>
        </w:tc>
        <w:tc>
          <w:tcPr>
            <w:tcW w:w="1209" w:type="dxa"/>
            <w:shd w:val="clear" w:color="auto" w:fill="D9D9D9" w:themeFill="background1" w:themeFillShade="D9"/>
          </w:tcPr>
          <w:p w:rsidR="00E25F69" w:rsidRPr="00E25F69" w:rsidRDefault="00E25F69" w:rsidP="00E25F69">
            <w:pPr>
              <w:jc w:val="center"/>
              <w:rPr>
                <w:rFonts w:ascii="Comic Sans MS" w:hAnsi="Comic Sans MS"/>
                <w:b/>
                <w:sz w:val="20"/>
                <w:szCs w:val="20"/>
              </w:rPr>
            </w:pPr>
            <w:r w:rsidRPr="00E25F69">
              <w:rPr>
                <w:rFonts w:ascii="Comic Sans MS" w:hAnsi="Comic Sans MS"/>
                <w:b/>
                <w:sz w:val="20"/>
                <w:szCs w:val="20"/>
              </w:rPr>
              <w:t>2020/21</w:t>
            </w:r>
          </w:p>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2 leavers</w:t>
            </w:r>
          </w:p>
        </w:tc>
        <w:tc>
          <w:tcPr>
            <w:tcW w:w="1210" w:type="dxa"/>
            <w:shd w:val="clear" w:color="auto" w:fill="D9D9D9" w:themeFill="background1" w:themeFillShade="D9"/>
          </w:tcPr>
          <w:p w:rsidR="00E25F69" w:rsidRPr="00E25F69" w:rsidRDefault="00E25F69" w:rsidP="00E25F69">
            <w:pPr>
              <w:jc w:val="center"/>
              <w:rPr>
                <w:rFonts w:ascii="Comic Sans MS" w:hAnsi="Comic Sans MS"/>
                <w:b/>
                <w:sz w:val="20"/>
                <w:szCs w:val="20"/>
              </w:rPr>
            </w:pPr>
            <w:r w:rsidRPr="00E25F69">
              <w:rPr>
                <w:rFonts w:ascii="Comic Sans MS" w:hAnsi="Comic Sans MS"/>
                <w:b/>
                <w:sz w:val="20"/>
                <w:szCs w:val="20"/>
              </w:rPr>
              <w:t>2021/22</w:t>
            </w:r>
          </w:p>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8 leavers</w:t>
            </w:r>
          </w:p>
        </w:tc>
        <w:tc>
          <w:tcPr>
            <w:tcW w:w="1210" w:type="dxa"/>
            <w:shd w:val="clear" w:color="auto" w:fill="D9D9D9" w:themeFill="background1" w:themeFillShade="D9"/>
          </w:tcPr>
          <w:p w:rsidR="00E25F69" w:rsidRPr="00E25F69" w:rsidRDefault="00E25F69" w:rsidP="00E25F69">
            <w:pPr>
              <w:jc w:val="center"/>
              <w:rPr>
                <w:rFonts w:ascii="Comic Sans MS" w:hAnsi="Comic Sans MS"/>
                <w:b/>
                <w:sz w:val="20"/>
                <w:szCs w:val="20"/>
              </w:rPr>
            </w:pPr>
            <w:r w:rsidRPr="00E25F69">
              <w:rPr>
                <w:rFonts w:ascii="Comic Sans MS" w:hAnsi="Comic Sans MS"/>
                <w:b/>
                <w:sz w:val="20"/>
                <w:szCs w:val="20"/>
              </w:rPr>
              <w:t>2022/23</w:t>
            </w:r>
          </w:p>
          <w:p w:rsidR="00E25F69" w:rsidRPr="00FE0716" w:rsidRDefault="00E25F69" w:rsidP="00FE0716">
            <w:pPr>
              <w:jc w:val="center"/>
              <w:rPr>
                <w:rFonts w:ascii="Comic Sans MS" w:hAnsi="Comic Sans MS"/>
                <w:sz w:val="20"/>
                <w:szCs w:val="20"/>
              </w:rPr>
            </w:pPr>
            <w:r w:rsidRPr="00E25F69">
              <w:rPr>
                <w:rFonts w:ascii="Comic Sans MS" w:hAnsi="Comic Sans MS"/>
                <w:sz w:val="20"/>
                <w:szCs w:val="20"/>
              </w:rPr>
              <w:t>3 leavers</w:t>
            </w:r>
          </w:p>
        </w:tc>
      </w:tr>
      <w:tr w:rsidR="00E25F69" w:rsidRPr="004B0B7B" w:rsidTr="0031255F">
        <w:tc>
          <w:tcPr>
            <w:tcW w:w="3227" w:type="dxa"/>
            <w:shd w:val="clear" w:color="auto" w:fill="F2F2F2" w:themeFill="background1" w:themeFillShade="F2"/>
          </w:tcPr>
          <w:p w:rsidR="00E25F69" w:rsidRPr="00FE0716" w:rsidRDefault="00E25F69" w:rsidP="00E25F69">
            <w:pPr>
              <w:rPr>
                <w:rFonts w:ascii="Comic Sans MS" w:hAnsi="Comic Sans MS"/>
                <w:sz w:val="20"/>
                <w:szCs w:val="20"/>
              </w:rPr>
            </w:pPr>
            <w:r w:rsidRPr="00FE0716">
              <w:rPr>
                <w:rFonts w:ascii="Comic Sans MS" w:hAnsi="Comic Sans MS"/>
                <w:sz w:val="20"/>
                <w:szCs w:val="20"/>
              </w:rPr>
              <w:t>Specialist college</w:t>
            </w:r>
          </w:p>
        </w:tc>
        <w:tc>
          <w:tcPr>
            <w:tcW w:w="1209" w:type="dxa"/>
          </w:tcPr>
          <w:p w:rsidR="00E25F69" w:rsidRPr="00FE0716" w:rsidRDefault="00E25F69" w:rsidP="00E25F69">
            <w:pPr>
              <w:jc w:val="center"/>
              <w:rPr>
                <w:rFonts w:ascii="Comic Sans MS" w:hAnsi="Comic Sans MS"/>
                <w:sz w:val="20"/>
                <w:szCs w:val="20"/>
              </w:rPr>
            </w:pPr>
            <w:r w:rsidRPr="00FE0716">
              <w:rPr>
                <w:rFonts w:ascii="Comic Sans MS" w:hAnsi="Comic Sans MS"/>
                <w:sz w:val="20"/>
                <w:szCs w:val="20"/>
              </w:rPr>
              <w:t>4</w:t>
            </w:r>
          </w:p>
        </w:tc>
        <w:tc>
          <w:tcPr>
            <w:tcW w:w="1210" w:type="dxa"/>
          </w:tcPr>
          <w:p w:rsidR="00E25F69" w:rsidRPr="00FE0716" w:rsidRDefault="00E25F69" w:rsidP="00E25F69">
            <w:pPr>
              <w:jc w:val="center"/>
              <w:rPr>
                <w:rFonts w:ascii="Comic Sans MS" w:hAnsi="Comic Sans MS"/>
                <w:sz w:val="20"/>
                <w:szCs w:val="20"/>
              </w:rPr>
            </w:pPr>
            <w:r w:rsidRPr="00FE0716">
              <w:rPr>
                <w:rFonts w:ascii="Comic Sans MS" w:hAnsi="Comic Sans MS"/>
                <w:sz w:val="20"/>
                <w:szCs w:val="20"/>
              </w:rPr>
              <w:t>4</w:t>
            </w:r>
          </w:p>
        </w:tc>
        <w:tc>
          <w:tcPr>
            <w:tcW w:w="1210" w:type="dxa"/>
          </w:tcPr>
          <w:p w:rsidR="00E25F69" w:rsidRPr="00FE0716" w:rsidRDefault="00E25F69" w:rsidP="00E25F69">
            <w:pPr>
              <w:jc w:val="center"/>
              <w:rPr>
                <w:rFonts w:ascii="Comic Sans MS" w:hAnsi="Comic Sans MS"/>
                <w:sz w:val="20"/>
                <w:szCs w:val="20"/>
              </w:rPr>
            </w:pPr>
            <w:r w:rsidRPr="00FE0716">
              <w:rPr>
                <w:rFonts w:ascii="Comic Sans MS" w:hAnsi="Comic Sans MS"/>
                <w:sz w:val="20"/>
                <w:szCs w:val="20"/>
              </w:rPr>
              <w:t>2</w:t>
            </w:r>
          </w:p>
        </w:tc>
        <w:tc>
          <w:tcPr>
            <w:tcW w:w="1209" w:type="dxa"/>
          </w:tcPr>
          <w:p w:rsidR="00E25F69" w:rsidRPr="00FE0716" w:rsidRDefault="00E25F69" w:rsidP="00E25F69">
            <w:pPr>
              <w:jc w:val="center"/>
              <w:rPr>
                <w:rFonts w:ascii="Comic Sans MS" w:hAnsi="Comic Sans MS"/>
                <w:sz w:val="20"/>
                <w:szCs w:val="20"/>
              </w:rPr>
            </w:pPr>
            <w:r w:rsidRPr="00FE0716">
              <w:rPr>
                <w:rFonts w:ascii="Comic Sans MS" w:hAnsi="Comic Sans MS"/>
                <w:sz w:val="20"/>
                <w:szCs w:val="20"/>
              </w:rPr>
              <w:t>1</w:t>
            </w:r>
          </w:p>
        </w:tc>
        <w:tc>
          <w:tcPr>
            <w:tcW w:w="1210" w:type="dxa"/>
          </w:tcPr>
          <w:p w:rsidR="00E25F69" w:rsidRPr="00FE0716" w:rsidRDefault="00EE2948" w:rsidP="00E25F69">
            <w:pPr>
              <w:jc w:val="center"/>
              <w:rPr>
                <w:rFonts w:ascii="Comic Sans MS" w:hAnsi="Comic Sans MS"/>
                <w:sz w:val="20"/>
                <w:szCs w:val="20"/>
              </w:rPr>
            </w:pPr>
            <w:r>
              <w:rPr>
                <w:rFonts w:ascii="Comic Sans MS" w:hAnsi="Comic Sans MS"/>
                <w:sz w:val="20"/>
                <w:szCs w:val="20"/>
              </w:rPr>
              <w:t>2</w:t>
            </w:r>
          </w:p>
        </w:tc>
        <w:tc>
          <w:tcPr>
            <w:tcW w:w="1210" w:type="dxa"/>
          </w:tcPr>
          <w:p w:rsidR="00E25F69" w:rsidRPr="00FE0716" w:rsidRDefault="00FE0716" w:rsidP="00E25F69">
            <w:pPr>
              <w:jc w:val="center"/>
              <w:rPr>
                <w:rFonts w:ascii="Comic Sans MS" w:hAnsi="Comic Sans MS"/>
                <w:sz w:val="20"/>
                <w:szCs w:val="20"/>
              </w:rPr>
            </w:pPr>
            <w:r w:rsidRPr="00FE0716">
              <w:rPr>
                <w:rFonts w:ascii="Comic Sans MS" w:hAnsi="Comic Sans MS"/>
                <w:sz w:val="20"/>
                <w:szCs w:val="20"/>
              </w:rPr>
              <w:t>0</w:t>
            </w:r>
          </w:p>
        </w:tc>
      </w:tr>
      <w:tr w:rsidR="00E25F69" w:rsidRPr="004B0B7B" w:rsidTr="0031255F">
        <w:tc>
          <w:tcPr>
            <w:tcW w:w="3227" w:type="dxa"/>
            <w:shd w:val="clear" w:color="auto" w:fill="F2F2F2" w:themeFill="background1" w:themeFillShade="F2"/>
          </w:tcPr>
          <w:p w:rsidR="00E25F69" w:rsidRPr="00E25F69" w:rsidRDefault="00E25F69" w:rsidP="00E25F69">
            <w:pPr>
              <w:rPr>
                <w:rFonts w:ascii="Comic Sans MS" w:hAnsi="Comic Sans MS"/>
                <w:sz w:val="20"/>
                <w:szCs w:val="20"/>
              </w:rPr>
            </w:pPr>
            <w:r w:rsidRPr="00E25F69">
              <w:rPr>
                <w:rFonts w:ascii="Comic Sans MS" w:hAnsi="Comic Sans MS"/>
                <w:sz w:val="20"/>
                <w:szCs w:val="20"/>
              </w:rPr>
              <w:t>Specialist college (PMLD)</w:t>
            </w:r>
          </w:p>
        </w:tc>
        <w:tc>
          <w:tcPr>
            <w:tcW w:w="1209"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09"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r>
      <w:tr w:rsidR="00EE2948" w:rsidRPr="004B0B7B" w:rsidTr="0031255F">
        <w:tc>
          <w:tcPr>
            <w:tcW w:w="3227" w:type="dxa"/>
            <w:shd w:val="clear" w:color="auto" w:fill="F2F2F2" w:themeFill="background1" w:themeFillShade="F2"/>
          </w:tcPr>
          <w:p w:rsidR="00EE2948" w:rsidRPr="00E25F69" w:rsidRDefault="00EE2948" w:rsidP="00E25F69">
            <w:pPr>
              <w:rPr>
                <w:rFonts w:ascii="Comic Sans MS" w:hAnsi="Comic Sans MS"/>
                <w:sz w:val="20"/>
                <w:szCs w:val="20"/>
              </w:rPr>
            </w:pPr>
            <w:r>
              <w:rPr>
                <w:rFonts w:ascii="Comic Sans MS" w:hAnsi="Comic Sans MS"/>
                <w:sz w:val="20"/>
                <w:szCs w:val="20"/>
              </w:rPr>
              <w:t xml:space="preserve">Residential College </w:t>
            </w:r>
          </w:p>
        </w:tc>
        <w:tc>
          <w:tcPr>
            <w:tcW w:w="1209" w:type="dxa"/>
          </w:tcPr>
          <w:p w:rsidR="00EE2948" w:rsidRPr="00E25F69" w:rsidRDefault="00EE2948" w:rsidP="00E25F69">
            <w:pPr>
              <w:jc w:val="center"/>
              <w:rPr>
                <w:rFonts w:ascii="Comic Sans MS" w:hAnsi="Comic Sans MS"/>
                <w:sz w:val="20"/>
                <w:szCs w:val="20"/>
              </w:rPr>
            </w:pPr>
            <w:r>
              <w:rPr>
                <w:rFonts w:ascii="Comic Sans MS" w:hAnsi="Comic Sans MS"/>
                <w:sz w:val="20"/>
                <w:szCs w:val="20"/>
              </w:rPr>
              <w:t>0</w:t>
            </w:r>
          </w:p>
        </w:tc>
        <w:tc>
          <w:tcPr>
            <w:tcW w:w="1210" w:type="dxa"/>
          </w:tcPr>
          <w:p w:rsidR="00EE2948" w:rsidRPr="00E25F69" w:rsidRDefault="00EE2948" w:rsidP="00E25F69">
            <w:pPr>
              <w:jc w:val="center"/>
              <w:rPr>
                <w:rFonts w:ascii="Comic Sans MS" w:hAnsi="Comic Sans MS"/>
                <w:sz w:val="20"/>
                <w:szCs w:val="20"/>
              </w:rPr>
            </w:pPr>
            <w:r>
              <w:rPr>
                <w:rFonts w:ascii="Comic Sans MS" w:hAnsi="Comic Sans MS"/>
                <w:sz w:val="20"/>
                <w:szCs w:val="20"/>
              </w:rPr>
              <w:t>0</w:t>
            </w:r>
          </w:p>
        </w:tc>
        <w:tc>
          <w:tcPr>
            <w:tcW w:w="1210" w:type="dxa"/>
          </w:tcPr>
          <w:p w:rsidR="00EE2948" w:rsidRPr="00E25F69" w:rsidRDefault="00EE2948" w:rsidP="00E25F69">
            <w:pPr>
              <w:jc w:val="center"/>
              <w:rPr>
                <w:rFonts w:ascii="Comic Sans MS" w:hAnsi="Comic Sans MS"/>
                <w:sz w:val="20"/>
                <w:szCs w:val="20"/>
              </w:rPr>
            </w:pPr>
            <w:r>
              <w:rPr>
                <w:rFonts w:ascii="Comic Sans MS" w:hAnsi="Comic Sans MS"/>
                <w:sz w:val="20"/>
                <w:szCs w:val="20"/>
              </w:rPr>
              <w:t>0</w:t>
            </w:r>
          </w:p>
        </w:tc>
        <w:tc>
          <w:tcPr>
            <w:tcW w:w="1209" w:type="dxa"/>
          </w:tcPr>
          <w:p w:rsidR="00EE2948" w:rsidRPr="00E25F69" w:rsidRDefault="00EE2948" w:rsidP="00E25F69">
            <w:pPr>
              <w:jc w:val="center"/>
              <w:rPr>
                <w:rFonts w:ascii="Comic Sans MS" w:hAnsi="Comic Sans MS"/>
                <w:sz w:val="20"/>
                <w:szCs w:val="20"/>
              </w:rPr>
            </w:pPr>
            <w:r>
              <w:rPr>
                <w:rFonts w:ascii="Comic Sans MS" w:hAnsi="Comic Sans MS"/>
                <w:sz w:val="20"/>
                <w:szCs w:val="20"/>
              </w:rPr>
              <w:t>0</w:t>
            </w:r>
          </w:p>
        </w:tc>
        <w:tc>
          <w:tcPr>
            <w:tcW w:w="1210" w:type="dxa"/>
          </w:tcPr>
          <w:p w:rsidR="00EE2948" w:rsidRPr="00E25F69" w:rsidRDefault="00EE2948" w:rsidP="00E25F69">
            <w:pPr>
              <w:jc w:val="center"/>
              <w:rPr>
                <w:rFonts w:ascii="Comic Sans MS" w:hAnsi="Comic Sans MS"/>
                <w:sz w:val="20"/>
                <w:szCs w:val="20"/>
              </w:rPr>
            </w:pPr>
            <w:r>
              <w:rPr>
                <w:rFonts w:ascii="Comic Sans MS" w:hAnsi="Comic Sans MS"/>
                <w:sz w:val="20"/>
                <w:szCs w:val="20"/>
              </w:rPr>
              <w:t>1</w:t>
            </w:r>
          </w:p>
        </w:tc>
        <w:tc>
          <w:tcPr>
            <w:tcW w:w="1210" w:type="dxa"/>
          </w:tcPr>
          <w:p w:rsidR="00EE2948" w:rsidRPr="00E25F69" w:rsidRDefault="00EE2948" w:rsidP="00E25F69">
            <w:pPr>
              <w:jc w:val="center"/>
              <w:rPr>
                <w:rFonts w:ascii="Comic Sans MS" w:hAnsi="Comic Sans MS"/>
                <w:sz w:val="20"/>
                <w:szCs w:val="20"/>
              </w:rPr>
            </w:pPr>
            <w:r>
              <w:rPr>
                <w:rFonts w:ascii="Comic Sans MS" w:hAnsi="Comic Sans MS"/>
                <w:sz w:val="20"/>
                <w:szCs w:val="20"/>
              </w:rPr>
              <w:t>0</w:t>
            </w:r>
          </w:p>
        </w:tc>
      </w:tr>
      <w:tr w:rsidR="00E25F69" w:rsidRPr="004B0B7B" w:rsidTr="0031255F">
        <w:tc>
          <w:tcPr>
            <w:tcW w:w="3227" w:type="dxa"/>
            <w:shd w:val="clear" w:color="auto" w:fill="F2F2F2" w:themeFill="background1" w:themeFillShade="F2"/>
          </w:tcPr>
          <w:p w:rsidR="00E25F69" w:rsidRPr="00E25F69" w:rsidRDefault="00E25F69" w:rsidP="00E25F69">
            <w:pPr>
              <w:rPr>
                <w:rFonts w:ascii="Comic Sans MS" w:hAnsi="Comic Sans MS"/>
                <w:sz w:val="20"/>
                <w:szCs w:val="20"/>
              </w:rPr>
            </w:pPr>
            <w:r w:rsidRPr="00E25F69">
              <w:rPr>
                <w:rFonts w:ascii="Comic Sans MS" w:hAnsi="Comic Sans MS"/>
                <w:sz w:val="20"/>
                <w:szCs w:val="20"/>
              </w:rPr>
              <w:t>Local college</w:t>
            </w:r>
          </w:p>
        </w:tc>
        <w:tc>
          <w:tcPr>
            <w:tcW w:w="1209"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1</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09"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1</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r>
      <w:tr w:rsidR="00E25F69" w:rsidRPr="004B0B7B" w:rsidTr="0031255F">
        <w:tc>
          <w:tcPr>
            <w:tcW w:w="3227" w:type="dxa"/>
            <w:shd w:val="clear" w:color="auto" w:fill="F2F2F2" w:themeFill="background1" w:themeFillShade="F2"/>
          </w:tcPr>
          <w:p w:rsidR="00E25F69" w:rsidRPr="00E25F69" w:rsidRDefault="00E25F69" w:rsidP="00E25F69">
            <w:pPr>
              <w:rPr>
                <w:rFonts w:ascii="Comic Sans MS" w:hAnsi="Comic Sans MS"/>
                <w:sz w:val="20"/>
                <w:szCs w:val="20"/>
              </w:rPr>
            </w:pPr>
            <w:r w:rsidRPr="00E25F69">
              <w:rPr>
                <w:rFonts w:ascii="Comic Sans MS" w:hAnsi="Comic Sans MS"/>
                <w:sz w:val="20"/>
                <w:szCs w:val="20"/>
              </w:rPr>
              <w:t>Social care provision</w:t>
            </w:r>
          </w:p>
        </w:tc>
        <w:tc>
          <w:tcPr>
            <w:tcW w:w="1209"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2</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09"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2</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3</w:t>
            </w:r>
          </w:p>
        </w:tc>
      </w:tr>
      <w:tr w:rsidR="00E25F69" w:rsidRPr="004B0B7B" w:rsidTr="0031255F">
        <w:tc>
          <w:tcPr>
            <w:tcW w:w="3227" w:type="dxa"/>
            <w:shd w:val="clear" w:color="auto" w:fill="F2F2F2" w:themeFill="background1" w:themeFillShade="F2"/>
          </w:tcPr>
          <w:p w:rsidR="00E25F69" w:rsidRPr="00E25F69" w:rsidRDefault="00E25F69" w:rsidP="00E25F69">
            <w:pPr>
              <w:rPr>
                <w:rFonts w:ascii="Comic Sans MS" w:hAnsi="Comic Sans MS"/>
                <w:sz w:val="20"/>
                <w:szCs w:val="20"/>
              </w:rPr>
            </w:pPr>
            <w:r w:rsidRPr="00E25F69">
              <w:rPr>
                <w:rFonts w:ascii="Comic Sans MS" w:hAnsi="Comic Sans MS"/>
                <w:sz w:val="20"/>
                <w:szCs w:val="20"/>
              </w:rPr>
              <w:t>Personal budget</w:t>
            </w:r>
          </w:p>
        </w:tc>
        <w:tc>
          <w:tcPr>
            <w:tcW w:w="1209"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09"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r>
      <w:tr w:rsidR="00E25F69" w:rsidRPr="004B0B7B" w:rsidTr="0031255F">
        <w:tc>
          <w:tcPr>
            <w:tcW w:w="3227" w:type="dxa"/>
            <w:shd w:val="clear" w:color="auto" w:fill="F2F2F2" w:themeFill="background1" w:themeFillShade="F2"/>
          </w:tcPr>
          <w:p w:rsidR="00E25F69" w:rsidRPr="00E25F69" w:rsidRDefault="00E25F69" w:rsidP="00E25F69">
            <w:pPr>
              <w:rPr>
                <w:rFonts w:ascii="Comic Sans MS" w:hAnsi="Comic Sans MS"/>
                <w:sz w:val="20"/>
                <w:szCs w:val="20"/>
              </w:rPr>
            </w:pPr>
            <w:r w:rsidRPr="00E25F69">
              <w:rPr>
                <w:rFonts w:ascii="Comic Sans MS" w:hAnsi="Comic Sans MS"/>
                <w:sz w:val="20"/>
                <w:szCs w:val="20"/>
              </w:rPr>
              <w:t>Employment or volunteering</w:t>
            </w:r>
          </w:p>
        </w:tc>
        <w:tc>
          <w:tcPr>
            <w:tcW w:w="1209"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09"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r>
      <w:tr w:rsidR="00E25F69" w:rsidRPr="004B0B7B" w:rsidTr="001C1F8C">
        <w:trPr>
          <w:trHeight w:val="198"/>
        </w:trPr>
        <w:tc>
          <w:tcPr>
            <w:tcW w:w="3227" w:type="dxa"/>
            <w:shd w:val="clear" w:color="auto" w:fill="F2F2F2" w:themeFill="background1" w:themeFillShade="F2"/>
          </w:tcPr>
          <w:p w:rsidR="00E25F69" w:rsidRPr="00E25F69" w:rsidRDefault="00E25F69" w:rsidP="001C1F8C">
            <w:pPr>
              <w:rPr>
                <w:rFonts w:ascii="Comic Sans MS" w:hAnsi="Comic Sans MS"/>
                <w:sz w:val="20"/>
                <w:szCs w:val="20"/>
              </w:rPr>
            </w:pPr>
            <w:r w:rsidRPr="00E25F69">
              <w:rPr>
                <w:rFonts w:ascii="Comic Sans MS" w:hAnsi="Comic Sans MS"/>
                <w:sz w:val="20"/>
                <w:szCs w:val="20"/>
              </w:rPr>
              <w:t>Joint commiss</w:t>
            </w:r>
            <w:r w:rsidR="001C1F8C">
              <w:rPr>
                <w:rFonts w:ascii="Comic Sans MS" w:hAnsi="Comic Sans MS"/>
                <w:sz w:val="20"/>
                <w:szCs w:val="20"/>
              </w:rPr>
              <w:t>ioning</w:t>
            </w:r>
          </w:p>
        </w:tc>
        <w:tc>
          <w:tcPr>
            <w:tcW w:w="1209" w:type="dxa"/>
          </w:tcPr>
          <w:p w:rsidR="001C1F8C" w:rsidRPr="001C1F8C" w:rsidRDefault="00E25F69" w:rsidP="001C1F8C">
            <w:pPr>
              <w:jc w:val="center"/>
              <w:rPr>
                <w:rFonts w:ascii="Comic Sans MS" w:hAnsi="Comic Sans MS"/>
                <w:sz w:val="12"/>
                <w:szCs w:val="12"/>
              </w:rPr>
            </w:pPr>
            <w:r w:rsidRPr="00E25F69">
              <w:rPr>
                <w:rFonts w:ascii="Comic Sans MS" w:hAnsi="Comic Sans MS"/>
                <w:sz w:val="20"/>
                <w:szCs w:val="20"/>
              </w:rPr>
              <w:t>1</w:t>
            </w:r>
            <w:r w:rsidR="001C1F8C">
              <w:rPr>
                <w:rFonts w:ascii="Comic Sans MS" w:hAnsi="Comic Sans MS"/>
                <w:sz w:val="20"/>
                <w:szCs w:val="20"/>
              </w:rPr>
              <w:t xml:space="preserve"> - </w:t>
            </w:r>
            <w:r w:rsidR="001C1F8C">
              <w:rPr>
                <w:rFonts w:ascii="Comic Sans MS" w:hAnsi="Comic Sans MS"/>
                <w:sz w:val="12"/>
                <w:szCs w:val="12"/>
              </w:rPr>
              <w:t>social care and health</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09"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1C1F8C">
            <w:pPr>
              <w:jc w:val="center"/>
              <w:rPr>
                <w:rFonts w:ascii="Comic Sans MS" w:hAnsi="Comic Sans MS"/>
                <w:sz w:val="20"/>
                <w:szCs w:val="20"/>
              </w:rPr>
            </w:pPr>
            <w:r w:rsidRPr="00E25F69">
              <w:rPr>
                <w:rFonts w:ascii="Comic Sans MS" w:hAnsi="Comic Sans MS"/>
                <w:sz w:val="20"/>
                <w:szCs w:val="20"/>
              </w:rPr>
              <w:t>1</w:t>
            </w:r>
            <w:r w:rsidR="001C1F8C">
              <w:rPr>
                <w:rFonts w:ascii="Comic Sans MS" w:hAnsi="Comic Sans MS"/>
                <w:sz w:val="20"/>
                <w:szCs w:val="20"/>
              </w:rPr>
              <w:t xml:space="preserve"> - </w:t>
            </w:r>
            <w:r w:rsidR="001C1F8C">
              <w:rPr>
                <w:rFonts w:ascii="Comic Sans MS" w:hAnsi="Comic Sans MS"/>
                <w:sz w:val="10"/>
                <w:szCs w:val="20"/>
              </w:rPr>
              <w:t>full health funding</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r>
      <w:tr w:rsidR="00E25F69" w:rsidRPr="004B0B7B" w:rsidTr="0031255F">
        <w:tc>
          <w:tcPr>
            <w:tcW w:w="3227" w:type="dxa"/>
            <w:shd w:val="clear" w:color="auto" w:fill="F2F2F2" w:themeFill="background1" w:themeFillShade="F2"/>
          </w:tcPr>
          <w:p w:rsidR="00E25F69" w:rsidRPr="00E25F69" w:rsidRDefault="00E25F69" w:rsidP="00E25F69">
            <w:pPr>
              <w:rPr>
                <w:rFonts w:ascii="Comic Sans MS" w:hAnsi="Comic Sans MS"/>
                <w:sz w:val="20"/>
                <w:szCs w:val="20"/>
              </w:rPr>
            </w:pPr>
            <w:r w:rsidRPr="00E25F69">
              <w:rPr>
                <w:rFonts w:ascii="Comic Sans MS" w:hAnsi="Comic Sans MS"/>
                <w:sz w:val="20"/>
                <w:szCs w:val="20"/>
              </w:rPr>
              <w:t>NEET</w:t>
            </w:r>
          </w:p>
        </w:tc>
        <w:tc>
          <w:tcPr>
            <w:tcW w:w="1209"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c>
          <w:tcPr>
            <w:tcW w:w="1209"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1</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1</w:t>
            </w:r>
          </w:p>
        </w:tc>
        <w:tc>
          <w:tcPr>
            <w:tcW w:w="1210" w:type="dxa"/>
          </w:tcPr>
          <w:p w:rsidR="00E25F69" w:rsidRPr="00E25F69" w:rsidRDefault="00E25F69" w:rsidP="00E25F69">
            <w:pPr>
              <w:jc w:val="center"/>
              <w:rPr>
                <w:rFonts w:ascii="Comic Sans MS" w:hAnsi="Comic Sans MS"/>
                <w:sz w:val="20"/>
                <w:szCs w:val="20"/>
              </w:rPr>
            </w:pPr>
            <w:r w:rsidRPr="00E25F69">
              <w:rPr>
                <w:rFonts w:ascii="Comic Sans MS" w:hAnsi="Comic Sans MS"/>
                <w:sz w:val="20"/>
                <w:szCs w:val="20"/>
              </w:rPr>
              <w:t>0</w:t>
            </w:r>
          </w:p>
        </w:tc>
      </w:tr>
    </w:tbl>
    <w:p w:rsidR="000451DB" w:rsidRPr="004B0B7B" w:rsidRDefault="000451DB">
      <w:pPr>
        <w:rPr>
          <w:rFonts w:ascii="Comic Sans MS" w:hAnsi="Comic Sans MS"/>
          <w:b/>
          <w:sz w:val="20"/>
          <w:szCs w:val="20"/>
          <w:highlight w:val="yellow"/>
          <w:u w:val="single"/>
        </w:rPr>
      </w:pPr>
    </w:p>
    <w:tbl>
      <w:tblPr>
        <w:tblStyle w:val="TableGrid"/>
        <w:tblW w:w="10485" w:type="dxa"/>
        <w:tblLayout w:type="fixed"/>
        <w:tblLook w:val="04A0" w:firstRow="1" w:lastRow="0" w:firstColumn="1" w:lastColumn="0" w:noHBand="0" w:noVBand="1"/>
      </w:tblPr>
      <w:tblGrid>
        <w:gridCol w:w="3227"/>
        <w:gridCol w:w="1209"/>
        <w:gridCol w:w="1210"/>
        <w:gridCol w:w="1210"/>
        <w:gridCol w:w="1209"/>
        <w:gridCol w:w="1210"/>
        <w:gridCol w:w="1210"/>
      </w:tblGrid>
      <w:tr w:rsidR="00FF4A80" w:rsidRPr="004B0B7B" w:rsidTr="0031255F">
        <w:tc>
          <w:tcPr>
            <w:tcW w:w="10485" w:type="dxa"/>
            <w:gridSpan w:val="7"/>
            <w:shd w:val="clear" w:color="auto" w:fill="000000" w:themeFill="text1"/>
          </w:tcPr>
          <w:p w:rsidR="00FF4A80" w:rsidRPr="005D5C74" w:rsidRDefault="00FA3BEB" w:rsidP="000D6EA9">
            <w:pPr>
              <w:rPr>
                <w:rFonts w:ascii="Comic Sans MS" w:hAnsi="Comic Sans MS"/>
                <w:b/>
                <w:sz w:val="20"/>
                <w:szCs w:val="20"/>
              </w:rPr>
            </w:pPr>
            <w:r>
              <w:rPr>
                <w:rFonts w:ascii="Comic Sans MS" w:hAnsi="Comic Sans MS"/>
                <w:b/>
                <w:sz w:val="20"/>
                <w:szCs w:val="20"/>
              </w:rPr>
              <w:t>6</w:t>
            </w:r>
            <w:r w:rsidR="00FF4A80" w:rsidRPr="005D5C74">
              <w:rPr>
                <w:rFonts w:ascii="Comic Sans MS" w:hAnsi="Comic Sans MS"/>
                <w:b/>
                <w:sz w:val="20"/>
                <w:szCs w:val="20"/>
              </w:rPr>
              <w:t>.</w:t>
            </w:r>
            <w:r w:rsidR="000D6EA9" w:rsidRPr="005D5C74">
              <w:rPr>
                <w:rFonts w:ascii="Comic Sans MS" w:hAnsi="Comic Sans MS"/>
                <w:b/>
                <w:sz w:val="20"/>
                <w:szCs w:val="20"/>
              </w:rPr>
              <w:t>2 Additional information about</w:t>
            </w:r>
            <w:r w:rsidR="00FF4A80" w:rsidRPr="005D5C74">
              <w:rPr>
                <w:rFonts w:ascii="Comic Sans MS" w:hAnsi="Comic Sans MS"/>
                <w:b/>
                <w:sz w:val="20"/>
                <w:szCs w:val="20"/>
              </w:rPr>
              <w:t xml:space="preserve"> leavers destinations the September following leaving</w:t>
            </w:r>
          </w:p>
        </w:tc>
      </w:tr>
      <w:tr w:rsidR="005D5C74" w:rsidRPr="004B0B7B" w:rsidTr="0031255F">
        <w:tc>
          <w:tcPr>
            <w:tcW w:w="3227" w:type="dxa"/>
            <w:shd w:val="clear" w:color="auto" w:fill="D9D9D9" w:themeFill="background1" w:themeFillShade="D9"/>
          </w:tcPr>
          <w:p w:rsidR="005D5C74" w:rsidRPr="005D5C74" w:rsidRDefault="005D5C74" w:rsidP="005D5C74">
            <w:pPr>
              <w:jc w:val="center"/>
              <w:rPr>
                <w:rFonts w:ascii="Comic Sans MS" w:hAnsi="Comic Sans MS"/>
                <w:sz w:val="20"/>
                <w:szCs w:val="20"/>
              </w:rPr>
            </w:pPr>
            <w:r w:rsidRPr="005D5C74">
              <w:rPr>
                <w:rFonts w:ascii="Comic Sans MS" w:hAnsi="Comic Sans MS"/>
                <w:sz w:val="20"/>
                <w:szCs w:val="20"/>
              </w:rPr>
              <w:t>Destinations</w:t>
            </w:r>
          </w:p>
        </w:tc>
        <w:tc>
          <w:tcPr>
            <w:tcW w:w="1209" w:type="dxa"/>
            <w:shd w:val="clear" w:color="auto" w:fill="D9D9D9" w:themeFill="background1" w:themeFillShade="D9"/>
          </w:tcPr>
          <w:p w:rsidR="005D5C74" w:rsidRPr="005D5C74" w:rsidRDefault="005D5C74" w:rsidP="005D5C74">
            <w:pPr>
              <w:jc w:val="center"/>
              <w:rPr>
                <w:rFonts w:ascii="Comic Sans MS" w:hAnsi="Comic Sans MS"/>
                <w:b/>
                <w:sz w:val="20"/>
                <w:szCs w:val="20"/>
              </w:rPr>
            </w:pPr>
            <w:r w:rsidRPr="005D5C74">
              <w:rPr>
                <w:rFonts w:ascii="Comic Sans MS" w:hAnsi="Comic Sans MS"/>
                <w:b/>
                <w:sz w:val="20"/>
                <w:szCs w:val="20"/>
              </w:rPr>
              <w:t>2017/18</w:t>
            </w:r>
          </w:p>
          <w:p w:rsidR="005D5C74" w:rsidRPr="005D5C74" w:rsidRDefault="005D5C74" w:rsidP="005D5C74">
            <w:pPr>
              <w:jc w:val="center"/>
              <w:rPr>
                <w:rFonts w:ascii="Comic Sans MS" w:hAnsi="Comic Sans MS"/>
                <w:sz w:val="20"/>
                <w:szCs w:val="20"/>
              </w:rPr>
            </w:pPr>
            <w:r w:rsidRPr="005D5C74">
              <w:rPr>
                <w:rFonts w:ascii="Comic Sans MS" w:hAnsi="Comic Sans MS"/>
                <w:sz w:val="20"/>
                <w:szCs w:val="20"/>
              </w:rPr>
              <w:t>5 leavers</w:t>
            </w:r>
          </w:p>
        </w:tc>
        <w:tc>
          <w:tcPr>
            <w:tcW w:w="1210" w:type="dxa"/>
            <w:shd w:val="clear" w:color="auto" w:fill="D9D9D9" w:themeFill="background1" w:themeFillShade="D9"/>
          </w:tcPr>
          <w:p w:rsidR="005D5C74" w:rsidRPr="005D5C74" w:rsidRDefault="005D5C74" w:rsidP="005D5C74">
            <w:pPr>
              <w:jc w:val="center"/>
              <w:rPr>
                <w:rFonts w:ascii="Comic Sans MS" w:hAnsi="Comic Sans MS"/>
                <w:b/>
                <w:sz w:val="20"/>
                <w:szCs w:val="20"/>
              </w:rPr>
            </w:pPr>
            <w:r w:rsidRPr="005D5C74">
              <w:rPr>
                <w:rFonts w:ascii="Comic Sans MS" w:hAnsi="Comic Sans MS"/>
                <w:b/>
                <w:sz w:val="20"/>
                <w:szCs w:val="20"/>
              </w:rPr>
              <w:t>2018/19</w:t>
            </w:r>
          </w:p>
          <w:p w:rsidR="005D5C74" w:rsidRPr="005D5C74" w:rsidRDefault="005D5C74" w:rsidP="005D5C74">
            <w:pPr>
              <w:jc w:val="center"/>
              <w:rPr>
                <w:rFonts w:ascii="Comic Sans MS" w:hAnsi="Comic Sans MS"/>
                <w:sz w:val="20"/>
                <w:szCs w:val="20"/>
              </w:rPr>
            </w:pPr>
            <w:r w:rsidRPr="005D5C74">
              <w:rPr>
                <w:rFonts w:ascii="Comic Sans MS" w:hAnsi="Comic Sans MS"/>
                <w:sz w:val="20"/>
                <w:szCs w:val="20"/>
              </w:rPr>
              <w:t>7 leavers</w:t>
            </w:r>
          </w:p>
        </w:tc>
        <w:tc>
          <w:tcPr>
            <w:tcW w:w="1210" w:type="dxa"/>
            <w:shd w:val="clear" w:color="auto" w:fill="D9D9D9" w:themeFill="background1" w:themeFillShade="D9"/>
          </w:tcPr>
          <w:p w:rsidR="005D5C74" w:rsidRPr="005D5C74" w:rsidRDefault="005D5C74" w:rsidP="005D5C74">
            <w:pPr>
              <w:jc w:val="center"/>
              <w:rPr>
                <w:rFonts w:ascii="Comic Sans MS" w:hAnsi="Comic Sans MS"/>
                <w:b/>
                <w:sz w:val="20"/>
                <w:szCs w:val="20"/>
              </w:rPr>
            </w:pPr>
            <w:r w:rsidRPr="005D5C74">
              <w:rPr>
                <w:rFonts w:ascii="Comic Sans MS" w:hAnsi="Comic Sans MS"/>
                <w:b/>
                <w:sz w:val="20"/>
                <w:szCs w:val="20"/>
              </w:rPr>
              <w:t>2019/20</w:t>
            </w:r>
          </w:p>
          <w:p w:rsidR="005D5C74" w:rsidRPr="005D5C74" w:rsidRDefault="005D5C74" w:rsidP="005D5C74">
            <w:pPr>
              <w:jc w:val="center"/>
              <w:rPr>
                <w:rFonts w:ascii="Comic Sans MS" w:hAnsi="Comic Sans MS"/>
                <w:sz w:val="20"/>
                <w:szCs w:val="20"/>
              </w:rPr>
            </w:pPr>
            <w:r w:rsidRPr="005D5C74">
              <w:rPr>
                <w:rFonts w:ascii="Comic Sans MS" w:hAnsi="Comic Sans MS"/>
                <w:sz w:val="20"/>
                <w:szCs w:val="20"/>
              </w:rPr>
              <w:t>2 leavers</w:t>
            </w:r>
          </w:p>
        </w:tc>
        <w:tc>
          <w:tcPr>
            <w:tcW w:w="1209" w:type="dxa"/>
            <w:shd w:val="clear" w:color="auto" w:fill="D9D9D9" w:themeFill="background1" w:themeFillShade="D9"/>
          </w:tcPr>
          <w:p w:rsidR="005D5C74" w:rsidRPr="005D5C74" w:rsidRDefault="005D5C74" w:rsidP="005D5C74">
            <w:pPr>
              <w:jc w:val="center"/>
              <w:rPr>
                <w:rFonts w:ascii="Comic Sans MS" w:hAnsi="Comic Sans MS"/>
                <w:sz w:val="20"/>
                <w:szCs w:val="20"/>
              </w:rPr>
            </w:pPr>
            <w:r w:rsidRPr="005D5C74">
              <w:rPr>
                <w:rFonts w:ascii="Comic Sans MS" w:hAnsi="Comic Sans MS"/>
                <w:b/>
                <w:sz w:val="20"/>
                <w:szCs w:val="20"/>
              </w:rPr>
              <w:t>2020/21</w:t>
            </w:r>
          </w:p>
        </w:tc>
        <w:tc>
          <w:tcPr>
            <w:tcW w:w="1210" w:type="dxa"/>
            <w:shd w:val="clear" w:color="auto" w:fill="D9D9D9" w:themeFill="background1" w:themeFillShade="D9"/>
          </w:tcPr>
          <w:p w:rsidR="005D5C74" w:rsidRPr="005D5C74" w:rsidRDefault="005D5C74" w:rsidP="005D5C74">
            <w:pPr>
              <w:jc w:val="center"/>
              <w:rPr>
                <w:rFonts w:ascii="Comic Sans MS" w:hAnsi="Comic Sans MS"/>
                <w:b/>
                <w:sz w:val="20"/>
                <w:szCs w:val="20"/>
              </w:rPr>
            </w:pPr>
            <w:r w:rsidRPr="005D5C74">
              <w:rPr>
                <w:rFonts w:ascii="Comic Sans MS" w:hAnsi="Comic Sans MS"/>
                <w:b/>
                <w:sz w:val="20"/>
                <w:szCs w:val="20"/>
              </w:rPr>
              <w:t>2021/22</w:t>
            </w:r>
          </w:p>
          <w:p w:rsidR="005D5C74" w:rsidRPr="005D5C74" w:rsidRDefault="005D5C74" w:rsidP="005D5C74">
            <w:pPr>
              <w:jc w:val="center"/>
              <w:rPr>
                <w:rFonts w:ascii="Comic Sans MS" w:hAnsi="Comic Sans MS"/>
                <w:sz w:val="20"/>
                <w:szCs w:val="20"/>
              </w:rPr>
            </w:pPr>
            <w:r w:rsidRPr="005D5C74">
              <w:rPr>
                <w:rFonts w:ascii="Comic Sans MS" w:hAnsi="Comic Sans MS"/>
                <w:sz w:val="20"/>
                <w:szCs w:val="20"/>
              </w:rPr>
              <w:t>8 leavers</w:t>
            </w:r>
          </w:p>
        </w:tc>
        <w:tc>
          <w:tcPr>
            <w:tcW w:w="1210" w:type="dxa"/>
            <w:shd w:val="clear" w:color="auto" w:fill="D9D9D9" w:themeFill="background1" w:themeFillShade="D9"/>
          </w:tcPr>
          <w:p w:rsidR="005D5C74" w:rsidRPr="00E25F69" w:rsidRDefault="005D5C74" w:rsidP="005D5C74">
            <w:pPr>
              <w:jc w:val="center"/>
              <w:rPr>
                <w:rFonts w:ascii="Comic Sans MS" w:hAnsi="Comic Sans MS"/>
                <w:b/>
                <w:sz w:val="20"/>
                <w:szCs w:val="20"/>
              </w:rPr>
            </w:pPr>
            <w:r w:rsidRPr="00E25F69">
              <w:rPr>
                <w:rFonts w:ascii="Comic Sans MS" w:hAnsi="Comic Sans MS"/>
                <w:b/>
                <w:sz w:val="20"/>
                <w:szCs w:val="20"/>
              </w:rPr>
              <w:t>2022/23</w:t>
            </w:r>
          </w:p>
          <w:p w:rsidR="005D5C74" w:rsidRPr="00FA3BEB" w:rsidRDefault="00FA3BEB" w:rsidP="00FA3BEB">
            <w:pPr>
              <w:jc w:val="center"/>
              <w:rPr>
                <w:rFonts w:ascii="Comic Sans MS" w:hAnsi="Comic Sans MS"/>
                <w:sz w:val="20"/>
                <w:szCs w:val="20"/>
              </w:rPr>
            </w:pPr>
            <w:r>
              <w:rPr>
                <w:rFonts w:ascii="Comic Sans MS" w:hAnsi="Comic Sans MS"/>
                <w:sz w:val="20"/>
                <w:szCs w:val="20"/>
              </w:rPr>
              <w:t>3 leavers</w:t>
            </w:r>
          </w:p>
        </w:tc>
      </w:tr>
      <w:tr w:rsidR="005D5C74" w:rsidRPr="004B0B7B" w:rsidTr="0031255F">
        <w:tc>
          <w:tcPr>
            <w:tcW w:w="3227" w:type="dxa"/>
            <w:shd w:val="clear" w:color="auto" w:fill="F2F2F2" w:themeFill="background1" w:themeFillShade="F2"/>
          </w:tcPr>
          <w:p w:rsidR="005D5C74" w:rsidRPr="005D5C74" w:rsidRDefault="005D5C74" w:rsidP="005D5C74">
            <w:pPr>
              <w:rPr>
                <w:rFonts w:ascii="Comic Sans MS" w:hAnsi="Comic Sans MS"/>
                <w:sz w:val="20"/>
                <w:szCs w:val="20"/>
              </w:rPr>
            </w:pPr>
            <w:r w:rsidRPr="005D5C74">
              <w:rPr>
                <w:rFonts w:ascii="Comic Sans MS" w:hAnsi="Comic Sans MS"/>
                <w:sz w:val="20"/>
                <w:szCs w:val="20"/>
              </w:rPr>
              <w:t>Percentage of pupils accessing provision in Solihull</w:t>
            </w:r>
          </w:p>
        </w:tc>
        <w:tc>
          <w:tcPr>
            <w:tcW w:w="1209" w:type="dxa"/>
          </w:tcPr>
          <w:p w:rsidR="005D5C74" w:rsidRPr="005D5C74" w:rsidRDefault="005D5C74" w:rsidP="005D5C74">
            <w:pPr>
              <w:jc w:val="center"/>
              <w:rPr>
                <w:rFonts w:ascii="Comic Sans MS" w:hAnsi="Comic Sans MS"/>
                <w:sz w:val="20"/>
                <w:szCs w:val="20"/>
              </w:rPr>
            </w:pPr>
            <w:r w:rsidRPr="005D5C74">
              <w:rPr>
                <w:rFonts w:ascii="Comic Sans MS" w:hAnsi="Comic Sans MS"/>
                <w:sz w:val="20"/>
                <w:szCs w:val="20"/>
              </w:rPr>
              <w:t>0%</w:t>
            </w:r>
          </w:p>
        </w:tc>
        <w:tc>
          <w:tcPr>
            <w:tcW w:w="1210" w:type="dxa"/>
          </w:tcPr>
          <w:p w:rsidR="005D5C74" w:rsidRPr="005D5C74" w:rsidRDefault="005D5C74" w:rsidP="005D5C74">
            <w:pPr>
              <w:jc w:val="center"/>
              <w:rPr>
                <w:rFonts w:ascii="Comic Sans MS" w:hAnsi="Comic Sans MS"/>
                <w:sz w:val="20"/>
                <w:szCs w:val="20"/>
              </w:rPr>
            </w:pPr>
            <w:r w:rsidRPr="005D5C74">
              <w:rPr>
                <w:rFonts w:ascii="Comic Sans MS" w:hAnsi="Comic Sans MS"/>
                <w:sz w:val="20"/>
                <w:szCs w:val="20"/>
              </w:rPr>
              <w:t>43%</w:t>
            </w:r>
          </w:p>
        </w:tc>
        <w:tc>
          <w:tcPr>
            <w:tcW w:w="1210" w:type="dxa"/>
          </w:tcPr>
          <w:p w:rsidR="005D5C74" w:rsidRPr="005D5C74" w:rsidRDefault="005D5C74" w:rsidP="005D5C74">
            <w:pPr>
              <w:jc w:val="center"/>
            </w:pPr>
            <w:r w:rsidRPr="005D5C74">
              <w:rPr>
                <w:rFonts w:ascii="Comic Sans MS" w:hAnsi="Comic Sans MS"/>
                <w:sz w:val="20"/>
                <w:szCs w:val="20"/>
              </w:rPr>
              <w:t>0%</w:t>
            </w:r>
          </w:p>
        </w:tc>
        <w:tc>
          <w:tcPr>
            <w:tcW w:w="1209" w:type="dxa"/>
          </w:tcPr>
          <w:p w:rsidR="005D5C74" w:rsidRPr="005D5C74" w:rsidRDefault="005D5C74" w:rsidP="005D5C74">
            <w:pPr>
              <w:jc w:val="center"/>
              <w:rPr>
                <w:rFonts w:ascii="Comic Sans MS" w:hAnsi="Comic Sans MS"/>
                <w:sz w:val="20"/>
                <w:szCs w:val="20"/>
              </w:rPr>
            </w:pPr>
            <w:r w:rsidRPr="005D5C74">
              <w:rPr>
                <w:rFonts w:ascii="Comic Sans MS" w:hAnsi="Comic Sans MS"/>
                <w:sz w:val="20"/>
                <w:szCs w:val="20"/>
              </w:rPr>
              <w:t>0%</w:t>
            </w:r>
          </w:p>
        </w:tc>
        <w:tc>
          <w:tcPr>
            <w:tcW w:w="1210" w:type="dxa"/>
          </w:tcPr>
          <w:p w:rsidR="005D5C74" w:rsidRPr="005D5C74" w:rsidRDefault="005D5C74" w:rsidP="005D5C74">
            <w:pPr>
              <w:jc w:val="center"/>
              <w:rPr>
                <w:rFonts w:ascii="Comic Sans MS" w:hAnsi="Comic Sans MS"/>
                <w:sz w:val="20"/>
                <w:szCs w:val="20"/>
              </w:rPr>
            </w:pPr>
            <w:r w:rsidRPr="005D5C74">
              <w:rPr>
                <w:rFonts w:ascii="Comic Sans MS" w:hAnsi="Comic Sans MS"/>
                <w:sz w:val="20"/>
                <w:szCs w:val="20"/>
              </w:rPr>
              <w:t>37.5%</w:t>
            </w:r>
          </w:p>
        </w:tc>
        <w:tc>
          <w:tcPr>
            <w:tcW w:w="1210" w:type="dxa"/>
          </w:tcPr>
          <w:p w:rsidR="005D5C74" w:rsidRPr="00FA3BEB" w:rsidRDefault="005D5C74" w:rsidP="00FA3BEB">
            <w:pPr>
              <w:jc w:val="center"/>
              <w:rPr>
                <w:rFonts w:ascii="Comic Sans MS" w:hAnsi="Comic Sans MS"/>
                <w:sz w:val="20"/>
                <w:szCs w:val="20"/>
              </w:rPr>
            </w:pPr>
            <w:r w:rsidRPr="00FA3BEB">
              <w:rPr>
                <w:rFonts w:ascii="Comic Sans MS" w:hAnsi="Comic Sans MS"/>
                <w:sz w:val="20"/>
                <w:szCs w:val="20"/>
              </w:rPr>
              <w:t xml:space="preserve">66% </w:t>
            </w:r>
          </w:p>
        </w:tc>
      </w:tr>
      <w:tr w:rsidR="005D5C74" w:rsidRPr="004B0B7B" w:rsidTr="0031255F">
        <w:tc>
          <w:tcPr>
            <w:tcW w:w="3227" w:type="dxa"/>
            <w:shd w:val="clear" w:color="auto" w:fill="F2F2F2" w:themeFill="background1" w:themeFillShade="F2"/>
          </w:tcPr>
          <w:p w:rsidR="005D5C74" w:rsidRPr="005D5C74" w:rsidRDefault="005D5C74" w:rsidP="005D5C74">
            <w:pPr>
              <w:rPr>
                <w:rFonts w:ascii="Comic Sans MS" w:hAnsi="Comic Sans MS"/>
                <w:sz w:val="20"/>
                <w:szCs w:val="20"/>
              </w:rPr>
            </w:pPr>
            <w:r w:rsidRPr="005D5C74">
              <w:rPr>
                <w:rFonts w:ascii="Comic Sans MS" w:hAnsi="Comic Sans MS"/>
                <w:sz w:val="20"/>
                <w:szCs w:val="20"/>
              </w:rPr>
              <w:t>Percentage of pupils accessing supporting living</w:t>
            </w:r>
          </w:p>
        </w:tc>
        <w:tc>
          <w:tcPr>
            <w:tcW w:w="1209" w:type="dxa"/>
          </w:tcPr>
          <w:p w:rsidR="005D5C74" w:rsidRPr="005D5C74" w:rsidRDefault="005D5C74" w:rsidP="005D5C74">
            <w:pPr>
              <w:jc w:val="center"/>
              <w:rPr>
                <w:rFonts w:ascii="Comic Sans MS" w:hAnsi="Comic Sans MS"/>
                <w:sz w:val="20"/>
                <w:szCs w:val="20"/>
              </w:rPr>
            </w:pPr>
            <w:r w:rsidRPr="005D5C74">
              <w:rPr>
                <w:rFonts w:ascii="Comic Sans MS" w:hAnsi="Comic Sans MS"/>
                <w:sz w:val="20"/>
                <w:szCs w:val="20"/>
              </w:rPr>
              <w:t>20%</w:t>
            </w:r>
          </w:p>
        </w:tc>
        <w:tc>
          <w:tcPr>
            <w:tcW w:w="1210" w:type="dxa"/>
          </w:tcPr>
          <w:p w:rsidR="005D5C74" w:rsidRPr="005D5C74" w:rsidRDefault="005D5C74" w:rsidP="005D5C74">
            <w:pPr>
              <w:jc w:val="center"/>
              <w:rPr>
                <w:rFonts w:ascii="Comic Sans MS" w:hAnsi="Comic Sans MS"/>
                <w:sz w:val="20"/>
                <w:szCs w:val="20"/>
              </w:rPr>
            </w:pPr>
            <w:r w:rsidRPr="005D5C74">
              <w:rPr>
                <w:rFonts w:ascii="Comic Sans MS" w:hAnsi="Comic Sans MS"/>
                <w:sz w:val="20"/>
                <w:szCs w:val="20"/>
              </w:rPr>
              <w:t>14%</w:t>
            </w:r>
          </w:p>
        </w:tc>
        <w:tc>
          <w:tcPr>
            <w:tcW w:w="1210" w:type="dxa"/>
          </w:tcPr>
          <w:p w:rsidR="005D5C74" w:rsidRPr="005D5C74" w:rsidRDefault="005D5C74" w:rsidP="005D5C74">
            <w:pPr>
              <w:jc w:val="center"/>
            </w:pPr>
            <w:r w:rsidRPr="005D5C74">
              <w:rPr>
                <w:rFonts w:ascii="Comic Sans MS" w:hAnsi="Comic Sans MS"/>
                <w:sz w:val="20"/>
                <w:szCs w:val="20"/>
              </w:rPr>
              <w:t>0%</w:t>
            </w:r>
          </w:p>
        </w:tc>
        <w:tc>
          <w:tcPr>
            <w:tcW w:w="1209" w:type="dxa"/>
          </w:tcPr>
          <w:p w:rsidR="005D5C74" w:rsidRPr="005D5C74" w:rsidRDefault="005D5C74" w:rsidP="005D5C74">
            <w:pPr>
              <w:jc w:val="center"/>
              <w:rPr>
                <w:rFonts w:ascii="Comic Sans MS" w:hAnsi="Comic Sans MS"/>
                <w:sz w:val="20"/>
                <w:szCs w:val="20"/>
              </w:rPr>
            </w:pPr>
            <w:r w:rsidRPr="005D5C74">
              <w:rPr>
                <w:rFonts w:ascii="Comic Sans MS" w:hAnsi="Comic Sans MS"/>
                <w:sz w:val="20"/>
                <w:szCs w:val="20"/>
              </w:rPr>
              <w:t>0%</w:t>
            </w:r>
          </w:p>
        </w:tc>
        <w:tc>
          <w:tcPr>
            <w:tcW w:w="1210" w:type="dxa"/>
          </w:tcPr>
          <w:p w:rsidR="005D5C74" w:rsidRPr="005D5C74" w:rsidRDefault="005D5C74" w:rsidP="005D5C74">
            <w:pPr>
              <w:jc w:val="center"/>
              <w:rPr>
                <w:rFonts w:ascii="Comic Sans MS" w:hAnsi="Comic Sans MS"/>
                <w:sz w:val="20"/>
                <w:szCs w:val="20"/>
              </w:rPr>
            </w:pPr>
            <w:r w:rsidRPr="005D5C74">
              <w:rPr>
                <w:rFonts w:ascii="Comic Sans MS" w:hAnsi="Comic Sans MS"/>
                <w:sz w:val="20"/>
                <w:szCs w:val="20"/>
              </w:rPr>
              <w:t>0%</w:t>
            </w:r>
          </w:p>
        </w:tc>
        <w:tc>
          <w:tcPr>
            <w:tcW w:w="1210" w:type="dxa"/>
          </w:tcPr>
          <w:p w:rsidR="005D5C74" w:rsidRPr="00FA3BEB" w:rsidRDefault="005D5C74" w:rsidP="005D5C74">
            <w:pPr>
              <w:jc w:val="center"/>
              <w:rPr>
                <w:rFonts w:ascii="Comic Sans MS" w:hAnsi="Comic Sans MS"/>
                <w:sz w:val="20"/>
                <w:szCs w:val="20"/>
              </w:rPr>
            </w:pPr>
            <w:r w:rsidRPr="00FA3BEB">
              <w:rPr>
                <w:rFonts w:ascii="Comic Sans MS" w:hAnsi="Comic Sans MS"/>
                <w:sz w:val="20"/>
                <w:szCs w:val="20"/>
              </w:rPr>
              <w:t>0%</w:t>
            </w:r>
          </w:p>
        </w:tc>
      </w:tr>
    </w:tbl>
    <w:p w:rsidR="00525C7D" w:rsidRPr="004B0B7B" w:rsidRDefault="00525C7D">
      <w:pPr>
        <w:rPr>
          <w:rFonts w:ascii="Comic Sans MS" w:hAnsi="Comic Sans MS"/>
          <w:b/>
          <w:sz w:val="20"/>
          <w:szCs w:val="20"/>
          <w:highlight w:val="yellow"/>
          <w:u w:val="single"/>
        </w:rPr>
      </w:pPr>
    </w:p>
    <w:tbl>
      <w:tblPr>
        <w:tblStyle w:val="TableGrid"/>
        <w:tblW w:w="10485" w:type="dxa"/>
        <w:tblLayout w:type="fixed"/>
        <w:tblLook w:val="04A0" w:firstRow="1" w:lastRow="0" w:firstColumn="1" w:lastColumn="0" w:noHBand="0" w:noVBand="1"/>
      </w:tblPr>
      <w:tblGrid>
        <w:gridCol w:w="3256"/>
        <w:gridCol w:w="1204"/>
        <w:gridCol w:w="1205"/>
        <w:gridCol w:w="1205"/>
        <w:gridCol w:w="1205"/>
        <w:gridCol w:w="1205"/>
        <w:gridCol w:w="1205"/>
      </w:tblGrid>
      <w:tr w:rsidR="00B657DD" w:rsidRPr="004B0B7B" w:rsidTr="0031255F">
        <w:tc>
          <w:tcPr>
            <w:tcW w:w="10485" w:type="dxa"/>
            <w:gridSpan w:val="7"/>
            <w:shd w:val="clear" w:color="auto" w:fill="000000" w:themeFill="text1"/>
          </w:tcPr>
          <w:p w:rsidR="00320DEA" w:rsidRPr="005D5C74" w:rsidRDefault="00FA3BEB" w:rsidP="00F070CB">
            <w:pPr>
              <w:rPr>
                <w:rFonts w:ascii="Comic Sans MS" w:hAnsi="Comic Sans MS"/>
                <w:b/>
                <w:sz w:val="20"/>
                <w:szCs w:val="20"/>
              </w:rPr>
            </w:pPr>
            <w:r>
              <w:rPr>
                <w:rFonts w:ascii="Comic Sans MS" w:hAnsi="Comic Sans MS"/>
                <w:b/>
                <w:sz w:val="20"/>
                <w:szCs w:val="20"/>
              </w:rPr>
              <w:t>6</w:t>
            </w:r>
            <w:r w:rsidR="00B657DD" w:rsidRPr="005D5C74">
              <w:rPr>
                <w:rFonts w:ascii="Comic Sans MS" w:hAnsi="Comic Sans MS"/>
                <w:b/>
                <w:sz w:val="20"/>
                <w:szCs w:val="20"/>
              </w:rPr>
              <w:t>.</w:t>
            </w:r>
            <w:r w:rsidR="00F070CB" w:rsidRPr="005D5C74">
              <w:rPr>
                <w:rFonts w:ascii="Comic Sans MS" w:hAnsi="Comic Sans MS"/>
                <w:b/>
                <w:sz w:val="20"/>
                <w:szCs w:val="20"/>
              </w:rPr>
              <w:t>3</w:t>
            </w:r>
            <w:r w:rsidR="00B657DD" w:rsidRPr="005D5C74">
              <w:rPr>
                <w:rFonts w:ascii="Comic Sans MS" w:hAnsi="Comic Sans MS"/>
                <w:b/>
                <w:sz w:val="20"/>
                <w:szCs w:val="20"/>
              </w:rPr>
              <w:t xml:space="preserve"> Percentage of leavers in appropriate destina</w:t>
            </w:r>
            <w:r w:rsidR="00320DEA" w:rsidRPr="005D5C74">
              <w:rPr>
                <w:rFonts w:ascii="Comic Sans MS" w:hAnsi="Comic Sans MS"/>
                <w:b/>
                <w:sz w:val="20"/>
                <w:szCs w:val="20"/>
              </w:rPr>
              <w:t>tions</w:t>
            </w:r>
            <w:r w:rsidR="00F070CB" w:rsidRPr="005D5C74">
              <w:rPr>
                <w:rFonts w:ascii="Comic Sans MS" w:hAnsi="Comic Sans MS"/>
                <w:b/>
                <w:sz w:val="20"/>
                <w:szCs w:val="20"/>
              </w:rPr>
              <w:t xml:space="preserve"> at additional dates</w:t>
            </w:r>
          </w:p>
        </w:tc>
      </w:tr>
      <w:tr w:rsidR="005D5C74" w:rsidRPr="004B0B7B" w:rsidTr="0031255F">
        <w:tc>
          <w:tcPr>
            <w:tcW w:w="3256" w:type="dxa"/>
            <w:shd w:val="clear" w:color="auto" w:fill="D9D9D9" w:themeFill="background1" w:themeFillShade="D9"/>
          </w:tcPr>
          <w:p w:rsidR="005D5C74" w:rsidRPr="00F37509" w:rsidRDefault="005D5C74" w:rsidP="005D5C74">
            <w:pPr>
              <w:jc w:val="center"/>
              <w:rPr>
                <w:rFonts w:ascii="Comic Sans MS" w:hAnsi="Comic Sans MS"/>
                <w:sz w:val="20"/>
                <w:szCs w:val="20"/>
              </w:rPr>
            </w:pPr>
            <w:r w:rsidRPr="00F37509">
              <w:rPr>
                <w:rFonts w:ascii="Comic Sans MS" w:hAnsi="Comic Sans MS"/>
                <w:sz w:val="20"/>
                <w:szCs w:val="20"/>
              </w:rPr>
              <w:t>Time period</w:t>
            </w:r>
          </w:p>
        </w:tc>
        <w:tc>
          <w:tcPr>
            <w:tcW w:w="1204" w:type="dxa"/>
            <w:shd w:val="clear" w:color="auto" w:fill="D9D9D9" w:themeFill="background1" w:themeFillShade="D9"/>
          </w:tcPr>
          <w:p w:rsidR="005D5C74" w:rsidRPr="005D5C74" w:rsidRDefault="005D5C74" w:rsidP="005D5C74">
            <w:pPr>
              <w:jc w:val="center"/>
              <w:rPr>
                <w:rFonts w:ascii="Comic Sans MS" w:hAnsi="Comic Sans MS"/>
                <w:b/>
                <w:sz w:val="20"/>
                <w:szCs w:val="20"/>
              </w:rPr>
            </w:pPr>
            <w:r w:rsidRPr="005D5C74">
              <w:rPr>
                <w:rFonts w:ascii="Comic Sans MS" w:hAnsi="Comic Sans MS"/>
                <w:b/>
                <w:sz w:val="20"/>
                <w:szCs w:val="20"/>
              </w:rPr>
              <w:t>2017/18</w:t>
            </w:r>
          </w:p>
          <w:p w:rsidR="005D5C74" w:rsidRPr="005D5C74" w:rsidRDefault="005D5C74" w:rsidP="005D5C74">
            <w:pPr>
              <w:jc w:val="center"/>
              <w:rPr>
                <w:rFonts w:ascii="Comic Sans MS" w:hAnsi="Comic Sans MS"/>
                <w:b/>
                <w:sz w:val="20"/>
                <w:szCs w:val="20"/>
              </w:rPr>
            </w:pPr>
            <w:r w:rsidRPr="005D5C74">
              <w:rPr>
                <w:rFonts w:ascii="Comic Sans MS" w:hAnsi="Comic Sans MS"/>
                <w:b/>
                <w:sz w:val="20"/>
                <w:szCs w:val="20"/>
              </w:rPr>
              <w:t>leavers</w:t>
            </w:r>
          </w:p>
        </w:tc>
        <w:tc>
          <w:tcPr>
            <w:tcW w:w="1205" w:type="dxa"/>
            <w:shd w:val="clear" w:color="auto" w:fill="D9D9D9" w:themeFill="background1" w:themeFillShade="D9"/>
          </w:tcPr>
          <w:p w:rsidR="005D5C74" w:rsidRPr="005D5C74" w:rsidRDefault="005D5C74" w:rsidP="005D5C74">
            <w:pPr>
              <w:jc w:val="center"/>
              <w:rPr>
                <w:rFonts w:ascii="Comic Sans MS" w:hAnsi="Comic Sans MS"/>
                <w:b/>
                <w:sz w:val="20"/>
                <w:szCs w:val="20"/>
              </w:rPr>
            </w:pPr>
            <w:r w:rsidRPr="005D5C74">
              <w:rPr>
                <w:rFonts w:ascii="Comic Sans MS" w:hAnsi="Comic Sans MS"/>
                <w:b/>
                <w:sz w:val="20"/>
                <w:szCs w:val="20"/>
              </w:rPr>
              <w:t>2018/19</w:t>
            </w:r>
          </w:p>
          <w:p w:rsidR="005D5C74" w:rsidRPr="005D5C74" w:rsidRDefault="005D5C74" w:rsidP="005D5C74">
            <w:pPr>
              <w:jc w:val="center"/>
              <w:rPr>
                <w:rFonts w:ascii="Comic Sans MS" w:hAnsi="Comic Sans MS"/>
                <w:b/>
                <w:sz w:val="20"/>
                <w:szCs w:val="20"/>
              </w:rPr>
            </w:pPr>
            <w:r w:rsidRPr="005D5C74">
              <w:rPr>
                <w:rFonts w:ascii="Comic Sans MS" w:hAnsi="Comic Sans MS"/>
                <w:b/>
                <w:sz w:val="20"/>
                <w:szCs w:val="20"/>
              </w:rPr>
              <w:t>leavers</w:t>
            </w:r>
          </w:p>
        </w:tc>
        <w:tc>
          <w:tcPr>
            <w:tcW w:w="1205" w:type="dxa"/>
            <w:shd w:val="clear" w:color="auto" w:fill="D9D9D9" w:themeFill="background1" w:themeFillShade="D9"/>
          </w:tcPr>
          <w:p w:rsidR="005D5C74" w:rsidRPr="005D5C74" w:rsidRDefault="005D5C74" w:rsidP="005D5C74">
            <w:pPr>
              <w:jc w:val="center"/>
              <w:rPr>
                <w:rFonts w:ascii="Comic Sans MS" w:hAnsi="Comic Sans MS"/>
                <w:b/>
                <w:sz w:val="20"/>
                <w:szCs w:val="20"/>
              </w:rPr>
            </w:pPr>
            <w:r w:rsidRPr="005D5C74">
              <w:rPr>
                <w:rFonts w:ascii="Comic Sans MS" w:hAnsi="Comic Sans MS"/>
                <w:b/>
                <w:sz w:val="20"/>
                <w:szCs w:val="20"/>
              </w:rPr>
              <w:t>2019/20 leavers</w:t>
            </w:r>
          </w:p>
        </w:tc>
        <w:tc>
          <w:tcPr>
            <w:tcW w:w="1205" w:type="dxa"/>
            <w:shd w:val="clear" w:color="auto" w:fill="D9D9D9" w:themeFill="background1" w:themeFillShade="D9"/>
          </w:tcPr>
          <w:p w:rsidR="005D5C74" w:rsidRPr="005D5C74" w:rsidRDefault="005D5C74" w:rsidP="005D5C74">
            <w:pPr>
              <w:jc w:val="center"/>
              <w:rPr>
                <w:rFonts w:ascii="Comic Sans MS" w:hAnsi="Comic Sans MS"/>
                <w:b/>
                <w:sz w:val="20"/>
                <w:szCs w:val="20"/>
              </w:rPr>
            </w:pPr>
            <w:r w:rsidRPr="005D5C74">
              <w:rPr>
                <w:rFonts w:ascii="Comic Sans MS" w:hAnsi="Comic Sans MS"/>
                <w:b/>
                <w:sz w:val="20"/>
                <w:szCs w:val="20"/>
              </w:rPr>
              <w:t>2020/21</w:t>
            </w:r>
          </w:p>
          <w:p w:rsidR="005D5C74" w:rsidRPr="005D5C74" w:rsidRDefault="005D5C74" w:rsidP="005D5C74">
            <w:pPr>
              <w:jc w:val="center"/>
              <w:rPr>
                <w:rFonts w:ascii="Comic Sans MS" w:hAnsi="Comic Sans MS"/>
                <w:sz w:val="20"/>
                <w:szCs w:val="20"/>
              </w:rPr>
            </w:pPr>
            <w:r w:rsidRPr="005D5C74">
              <w:rPr>
                <w:rFonts w:ascii="Comic Sans MS" w:hAnsi="Comic Sans MS"/>
                <w:b/>
                <w:sz w:val="20"/>
                <w:szCs w:val="20"/>
              </w:rPr>
              <w:t>leavers</w:t>
            </w:r>
          </w:p>
        </w:tc>
        <w:tc>
          <w:tcPr>
            <w:tcW w:w="1205" w:type="dxa"/>
            <w:shd w:val="clear" w:color="auto" w:fill="D9D9D9" w:themeFill="background1" w:themeFillShade="D9"/>
          </w:tcPr>
          <w:p w:rsidR="005D5C74" w:rsidRPr="005D5C74" w:rsidRDefault="005D5C74" w:rsidP="005D5C74">
            <w:pPr>
              <w:jc w:val="center"/>
              <w:rPr>
                <w:rFonts w:ascii="Comic Sans MS" w:hAnsi="Comic Sans MS"/>
                <w:b/>
                <w:sz w:val="20"/>
                <w:szCs w:val="20"/>
              </w:rPr>
            </w:pPr>
            <w:r w:rsidRPr="005D5C74">
              <w:rPr>
                <w:rFonts w:ascii="Comic Sans MS" w:hAnsi="Comic Sans MS"/>
                <w:b/>
                <w:sz w:val="20"/>
                <w:szCs w:val="20"/>
              </w:rPr>
              <w:t>2021/22</w:t>
            </w:r>
          </w:p>
          <w:p w:rsidR="005D5C74" w:rsidRPr="005D5C74" w:rsidRDefault="005D5C74" w:rsidP="005D5C74">
            <w:pPr>
              <w:jc w:val="center"/>
              <w:rPr>
                <w:rFonts w:ascii="Comic Sans MS" w:hAnsi="Comic Sans MS"/>
                <w:b/>
                <w:sz w:val="20"/>
                <w:szCs w:val="20"/>
              </w:rPr>
            </w:pPr>
            <w:r w:rsidRPr="005D5C74">
              <w:rPr>
                <w:rFonts w:ascii="Comic Sans MS" w:hAnsi="Comic Sans MS"/>
                <w:b/>
                <w:sz w:val="20"/>
                <w:szCs w:val="20"/>
              </w:rPr>
              <w:t>leavers</w:t>
            </w:r>
          </w:p>
        </w:tc>
        <w:tc>
          <w:tcPr>
            <w:tcW w:w="1205" w:type="dxa"/>
            <w:shd w:val="clear" w:color="auto" w:fill="D9D9D9" w:themeFill="background1" w:themeFillShade="D9"/>
          </w:tcPr>
          <w:p w:rsidR="005D5C74" w:rsidRPr="005D5C74" w:rsidRDefault="005D5C74" w:rsidP="005D5C74">
            <w:pPr>
              <w:jc w:val="center"/>
              <w:rPr>
                <w:rFonts w:ascii="Comic Sans MS" w:hAnsi="Comic Sans MS"/>
                <w:b/>
                <w:sz w:val="20"/>
                <w:szCs w:val="20"/>
              </w:rPr>
            </w:pPr>
            <w:r w:rsidRPr="005D5C74">
              <w:rPr>
                <w:rFonts w:ascii="Comic Sans MS" w:hAnsi="Comic Sans MS"/>
                <w:b/>
                <w:sz w:val="20"/>
                <w:szCs w:val="20"/>
              </w:rPr>
              <w:t>2022/23</w:t>
            </w:r>
          </w:p>
          <w:p w:rsidR="005D5C74" w:rsidRPr="005D5C74" w:rsidRDefault="005D5C74" w:rsidP="005D5C74">
            <w:pPr>
              <w:jc w:val="center"/>
              <w:rPr>
                <w:rFonts w:ascii="Comic Sans MS" w:hAnsi="Comic Sans MS"/>
                <w:b/>
                <w:sz w:val="20"/>
                <w:szCs w:val="20"/>
              </w:rPr>
            </w:pPr>
            <w:r w:rsidRPr="005D5C74">
              <w:rPr>
                <w:rFonts w:ascii="Comic Sans MS" w:hAnsi="Comic Sans MS"/>
                <w:b/>
                <w:sz w:val="20"/>
                <w:szCs w:val="20"/>
              </w:rPr>
              <w:t>leavers</w:t>
            </w:r>
          </w:p>
        </w:tc>
      </w:tr>
      <w:tr w:rsidR="005D5C74" w:rsidRPr="004B0B7B" w:rsidTr="0031255F">
        <w:trPr>
          <w:trHeight w:val="63"/>
        </w:trPr>
        <w:tc>
          <w:tcPr>
            <w:tcW w:w="3256" w:type="dxa"/>
            <w:vMerge w:val="restart"/>
            <w:shd w:val="clear" w:color="auto" w:fill="F2F2F2" w:themeFill="background1" w:themeFillShade="F2"/>
          </w:tcPr>
          <w:p w:rsidR="005D5C74" w:rsidRPr="005D5C74" w:rsidRDefault="005D5C74" w:rsidP="005D5C74">
            <w:pPr>
              <w:rPr>
                <w:rFonts w:ascii="Comic Sans MS" w:hAnsi="Comic Sans MS"/>
                <w:sz w:val="20"/>
                <w:szCs w:val="20"/>
              </w:rPr>
            </w:pPr>
            <w:r w:rsidRPr="005D5C74">
              <w:rPr>
                <w:rFonts w:ascii="Comic Sans MS" w:hAnsi="Comic Sans MS"/>
                <w:sz w:val="20"/>
                <w:szCs w:val="20"/>
              </w:rPr>
              <w:t>Sustained participation for a six month period in the year after leaving</w:t>
            </w:r>
          </w:p>
        </w:tc>
        <w:tc>
          <w:tcPr>
            <w:tcW w:w="1204" w:type="dxa"/>
            <w:vMerge w:val="restart"/>
            <w:shd w:val="clear" w:color="auto" w:fill="auto"/>
          </w:tcPr>
          <w:p w:rsidR="005D5C74" w:rsidRPr="005D5C74" w:rsidRDefault="005D5C74" w:rsidP="0031255F">
            <w:pPr>
              <w:jc w:val="center"/>
              <w:rPr>
                <w:rFonts w:ascii="Comic Sans MS" w:hAnsi="Comic Sans MS"/>
                <w:sz w:val="20"/>
                <w:szCs w:val="20"/>
              </w:rPr>
            </w:pPr>
            <w:r w:rsidRPr="005D5C74">
              <w:rPr>
                <w:rFonts w:ascii="Comic Sans MS" w:hAnsi="Comic Sans MS"/>
                <w:sz w:val="20"/>
                <w:szCs w:val="20"/>
              </w:rPr>
              <w:t>100%</w:t>
            </w:r>
          </w:p>
          <w:p w:rsidR="005D5C74" w:rsidRPr="005D5C74" w:rsidRDefault="005D5C74" w:rsidP="0031255F">
            <w:pPr>
              <w:jc w:val="center"/>
              <w:rPr>
                <w:rFonts w:ascii="Comic Sans MS" w:hAnsi="Comic Sans MS"/>
                <w:b/>
                <w:sz w:val="20"/>
                <w:szCs w:val="20"/>
              </w:rPr>
            </w:pPr>
          </w:p>
        </w:tc>
        <w:tc>
          <w:tcPr>
            <w:tcW w:w="1205" w:type="dxa"/>
            <w:vMerge w:val="restart"/>
            <w:shd w:val="clear" w:color="auto" w:fill="auto"/>
          </w:tcPr>
          <w:p w:rsidR="005D5C74" w:rsidRPr="005D5C74" w:rsidRDefault="005D5C74" w:rsidP="0031255F">
            <w:pPr>
              <w:jc w:val="center"/>
              <w:rPr>
                <w:rFonts w:ascii="Comic Sans MS" w:hAnsi="Comic Sans MS"/>
                <w:sz w:val="20"/>
                <w:szCs w:val="20"/>
              </w:rPr>
            </w:pPr>
            <w:r w:rsidRPr="005D5C74">
              <w:rPr>
                <w:rFonts w:ascii="Comic Sans MS" w:hAnsi="Comic Sans MS"/>
                <w:sz w:val="20"/>
                <w:szCs w:val="20"/>
              </w:rPr>
              <w:t>100%</w:t>
            </w:r>
          </w:p>
          <w:p w:rsidR="005D5C74" w:rsidRPr="005D5C74" w:rsidRDefault="005D5C74" w:rsidP="0031255F">
            <w:pPr>
              <w:jc w:val="center"/>
              <w:rPr>
                <w:rFonts w:ascii="Comic Sans MS" w:hAnsi="Comic Sans MS"/>
                <w:b/>
                <w:sz w:val="20"/>
                <w:szCs w:val="20"/>
              </w:rPr>
            </w:pPr>
          </w:p>
        </w:tc>
        <w:tc>
          <w:tcPr>
            <w:tcW w:w="1205" w:type="dxa"/>
            <w:vMerge w:val="restart"/>
            <w:shd w:val="clear" w:color="auto" w:fill="auto"/>
          </w:tcPr>
          <w:p w:rsidR="005D5C74" w:rsidRPr="005D5C74" w:rsidRDefault="005D5C74" w:rsidP="0031255F">
            <w:pPr>
              <w:jc w:val="center"/>
              <w:rPr>
                <w:rFonts w:ascii="Comic Sans MS" w:hAnsi="Comic Sans MS"/>
                <w:b/>
                <w:sz w:val="20"/>
                <w:szCs w:val="20"/>
              </w:rPr>
            </w:pPr>
            <w:r w:rsidRPr="005D5C74">
              <w:rPr>
                <w:rFonts w:ascii="Comic Sans MS" w:hAnsi="Comic Sans MS"/>
                <w:sz w:val="20"/>
                <w:szCs w:val="20"/>
              </w:rPr>
              <w:t>100%</w:t>
            </w:r>
          </w:p>
        </w:tc>
        <w:tc>
          <w:tcPr>
            <w:tcW w:w="1205" w:type="dxa"/>
            <w:shd w:val="clear" w:color="auto" w:fill="auto"/>
          </w:tcPr>
          <w:p w:rsidR="005D5C74" w:rsidRPr="005D5C74" w:rsidRDefault="005D5C74" w:rsidP="0031255F">
            <w:pPr>
              <w:jc w:val="center"/>
              <w:rPr>
                <w:rFonts w:ascii="Comic Sans MS" w:hAnsi="Comic Sans MS"/>
                <w:sz w:val="20"/>
                <w:szCs w:val="20"/>
              </w:rPr>
            </w:pPr>
            <w:r w:rsidRPr="005D5C74">
              <w:rPr>
                <w:rFonts w:ascii="Comic Sans MS" w:hAnsi="Comic Sans MS"/>
                <w:sz w:val="20"/>
                <w:szCs w:val="20"/>
              </w:rPr>
              <w:t>50%</w:t>
            </w:r>
          </w:p>
        </w:tc>
        <w:tc>
          <w:tcPr>
            <w:tcW w:w="1205" w:type="dxa"/>
            <w:shd w:val="clear" w:color="auto" w:fill="auto"/>
          </w:tcPr>
          <w:p w:rsidR="0040559A" w:rsidRPr="0040559A" w:rsidRDefault="0040559A" w:rsidP="0031255F">
            <w:pPr>
              <w:jc w:val="center"/>
              <w:rPr>
                <w:rFonts w:ascii="Comic Sans MS" w:hAnsi="Comic Sans MS"/>
                <w:sz w:val="20"/>
                <w:szCs w:val="20"/>
              </w:rPr>
            </w:pPr>
            <w:r w:rsidRPr="0040559A">
              <w:rPr>
                <w:rFonts w:ascii="Comic Sans MS" w:hAnsi="Comic Sans MS"/>
                <w:sz w:val="20"/>
                <w:szCs w:val="20"/>
              </w:rPr>
              <w:t>83%</w:t>
            </w:r>
          </w:p>
        </w:tc>
        <w:tc>
          <w:tcPr>
            <w:tcW w:w="1205" w:type="dxa"/>
            <w:vMerge w:val="restart"/>
            <w:shd w:val="clear" w:color="auto" w:fill="auto"/>
          </w:tcPr>
          <w:p w:rsidR="005D5C74" w:rsidRPr="0031255F" w:rsidRDefault="005D5C74" w:rsidP="0031255F">
            <w:pPr>
              <w:jc w:val="center"/>
              <w:rPr>
                <w:rFonts w:ascii="Comic Sans MS" w:hAnsi="Comic Sans MS"/>
                <w:sz w:val="16"/>
                <w:szCs w:val="16"/>
              </w:rPr>
            </w:pPr>
            <w:r w:rsidRPr="0031255F">
              <w:rPr>
                <w:rFonts w:ascii="Comic Sans MS" w:hAnsi="Comic Sans MS"/>
                <w:sz w:val="16"/>
                <w:szCs w:val="16"/>
              </w:rPr>
              <w:t>Not yet available</w:t>
            </w:r>
          </w:p>
        </w:tc>
      </w:tr>
      <w:tr w:rsidR="005D5C74" w:rsidRPr="004B0B7B" w:rsidTr="0031255F">
        <w:trPr>
          <w:trHeight w:val="63"/>
        </w:trPr>
        <w:tc>
          <w:tcPr>
            <w:tcW w:w="3256" w:type="dxa"/>
            <w:vMerge/>
            <w:shd w:val="clear" w:color="auto" w:fill="F2F2F2" w:themeFill="background1" w:themeFillShade="F2"/>
          </w:tcPr>
          <w:p w:rsidR="005D5C74" w:rsidRPr="005D5C74" w:rsidRDefault="005D5C74" w:rsidP="005D5C74">
            <w:pPr>
              <w:rPr>
                <w:rFonts w:ascii="Comic Sans MS" w:hAnsi="Comic Sans MS"/>
                <w:sz w:val="20"/>
                <w:szCs w:val="20"/>
              </w:rPr>
            </w:pPr>
          </w:p>
        </w:tc>
        <w:tc>
          <w:tcPr>
            <w:tcW w:w="1204" w:type="dxa"/>
            <w:vMerge/>
            <w:shd w:val="clear" w:color="auto" w:fill="auto"/>
          </w:tcPr>
          <w:p w:rsidR="005D5C74" w:rsidRPr="005D5C74" w:rsidRDefault="005D5C74" w:rsidP="0031255F">
            <w:pPr>
              <w:jc w:val="center"/>
              <w:rPr>
                <w:rFonts w:ascii="Comic Sans MS" w:hAnsi="Comic Sans MS"/>
                <w:sz w:val="16"/>
                <w:szCs w:val="16"/>
              </w:rPr>
            </w:pPr>
          </w:p>
        </w:tc>
        <w:tc>
          <w:tcPr>
            <w:tcW w:w="1205" w:type="dxa"/>
            <w:vMerge/>
            <w:shd w:val="clear" w:color="auto" w:fill="auto"/>
          </w:tcPr>
          <w:p w:rsidR="005D5C74" w:rsidRPr="005D5C74" w:rsidRDefault="005D5C74" w:rsidP="0031255F">
            <w:pPr>
              <w:jc w:val="center"/>
              <w:rPr>
                <w:rFonts w:ascii="Comic Sans MS" w:hAnsi="Comic Sans MS"/>
                <w:sz w:val="16"/>
                <w:szCs w:val="16"/>
              </w:rPr>
            </w:pPr>
          </w:p>
        </w:tc>
        <w:tc>
          <w:tcPr>
            <w:tcW w:w="1205" w:type="dxa"/>
            <w:vMerge/>
            <w:shd w:val="clear" w:color="auto" w:fill="auto"/>
          </w:tcPr>
          <w:p w:rsidR="005D5C74" w:rsidRPr="005D5C74" w:rsidRDefault="005D5C74" w:rsidP="0031255F">
            <w:pPr>
              <w:jc w:val="center"/>
              <w:rPr>
                <w:rFonts w:ascii="Comic Sans MS" w:hAnsi="Comic Sans MS"/>
                <w:sz w:val="20"/>
                <w:szCs w:val="20"/>
              </w:rPr>
            </w:pPr>
          </w:p>
        </w:tc>
        <w:tc>
          <w:tcPr>
            <w:tcW w:w="1205" w:type="dxa"/>
            <w:shd w:val="clear" w:color="auto" w:fill="auto"/>
          </w:tcPr>
          <w:p w:rsidR="005D5C74" w:rsidRPr="0031255F" w:rsidRDefault="005D5C74" w:rsidP="0031255F">
            <w:pPr>
              <w:jc w:val="center"/>
              <w:rPr>
                <w:rFonts w:ascii="Comic Sans MS" w:hAnsi="Comic Sans MS"/>
                <w:sz w:val="12"/>
                <w:szCs w:val="12"/>
              </w:rPr>
            </w:pPr>
            <w:r w:rsidRPr="0031255F">
              <w:rPr>
                <w:rFonts w:ascii="Comic Sans MS" w:hAnsi="Comic Sans MS"/>
                <w:sz w:val="12"/>
                <w:szCs w:val="12"/>
              </w:rPr>
              <w:t>One pupil NEE</w:t>
            </w:r>
            <w:r w:rsidR="00F37509" w:rsidRPr="0031255F">
              <w:rPr>
                <w:rFonts w:ascii="Comic Sans MS" w:hAnsi="Comic Sans MS"/>
                <w:sz w:val="12"/>
                <w:szCs w:val="12"/>
              </w:rPr>
              <w:t>T</w:t>
            </w:r>
          </w:p>
        </w:tc>
        <w:tc>
          <w:tcPr>
            <w:tcW w:w="1205" w:type="dxa"/>
            <w:shd w:val="clear" w:color="auto" w:fill="auto"/>
          </w:tcPr>
          <w:p w:rsidR="005D5C74" w:rsidRPr="0031255F" w:rsidRDefault="0040559A" w:rsidP="0031255F">
            <w:pPr>
              <w:jc w:val="center"/>
              <w:rPr>
                <w:rFonts w:ascii="Comic Sans MS" w:hAnsi="Comic Sans MS"/>
                <w:sz w:val="12"/>
                <w:szCs w:val="12"/>
              </w:rPr>
            </w:pPr>
            <w:r w:rsidRPr="0031255F">
              <w:rPr>
                <w:rFonts w:ascii="Comic Sans MS" w:hAnsi="Comic Sans MS"/>
                <w:sz w:val="12"/>
                <w:szCs w:val="12"/>
              </w:rPr>
              <w:t>One pupil awaiting CHC funding</w:t>
            </w:r>
          </w:p>
        </w:tc>
        <w:tc>
          <w:tcPr>
            <w:tcW w:w="1205" w:type="dxa"/>
            <w:vMerge/>
            <w:shd w:val="clear" w:color="auto" w:fill="auto"/>
          </w:tcPr>
          <w:p w:rsidR="005D5C74" w:rsidRPr="004B0B7B" w:rsidRDefault="005D5C74" w:rsidP="0031255F">
            <w:pPr>
              <w:jc w:val="center"/>
              <w:rPr>
                <w:rFonts w:ascii="Comic Sans MS" w:hAnsi="Comic Sans MS"/>
                <w:sz w:val="16"/>
                <w:szCs w:val="16"/>
                <w:highlight w:val="yellow"/>
              </w:rPr>
            </w:pPr>
          </w:p>
        </w:tc>
      </w:tr>
      <w:tr w:rsidR="005D5C74" w:rsidRPr="004B0B7B" w:rsidTr="001C1F8C">
        <w:trPr>
          <w:trHeight w:val="186"/>
        </w:trPr>
        <w:tc>
          <w:tcPr>
            <w:tcW w:w="3256" w:type="dxa"/>
            <w:shd w:val="clear" w:color="auto" w:fill="F2F2F2" w:themeFill="background1" w:themeFillShade="F2"/>
          </w:tcPr>
          <w:p w:rsidR="005D5C74" w:rsidRPr="005D5C74" w:rsidRDefault="005D5C74" w:rsidP="005D5C74">
            <w:pPr>
              <w:rPr>
                <w:rFonts w:ascii="Comic Sans MS" w:hAnsi="Comic Sans MS"/>
                <w:sz w:val="20"/>
                <w:szCs w:val="20"/>
              </w:rPr>
            </w:pPr>
            <w:r w:rsidRPr="005D5C74">
              <w:rPr>
                <w:rFonts w:ascii="Comic Sans MS" w:hAnsi="Comic Sans MS"/>
                <w:sz w:val="20"/>
                <w:szCs w:val="20"/>
              </w:rPr>
              <w:t>In July two years after leaving</w:t>
            </w:r>
          </w:p>
        </w:tc>
        <w:tc>
          <w:tcPr>
            <w:tcW w:w="1204" w:type="dxa"/>
            <w:shd w:val="clear" w:color="auto" w:fill="auto"/>
          </w:tcPr>
          <w:p w:rsidR="005D5C74" w:rsidRPr="0040559A" w:rsidRDefault="005D5C74" w:rsidP="0031255F">
            <w:pPr>
              <w:jc w:val="center"/>
              <w:rPr>
                <w:rFonts w:ascii="Comic Sans MS" w:hAnsi="Comic Sans MS"/>
                <w:sz w:val="20"/>
                <w:szCs w:val="20"/>
              </w:rPr>
            </w:pPr>
            <w:r w:rsidRPr="0040559A">
              <w:rPr>
                <w:rFonts w:ascii="Comic Sans MS" w:hAnsi="Comic Sans MS"/>
                <w:sz w:val="20"/>
                <w:szCs w:val="20"/>
              </w:rPr>
              <w:t>100%</w:t>
            </w:r>
          </w:p>
          <w:p w:rsidR="005D5C74" w:rsidRPr="0040559A" w:rsidRDefault="005D5C74" w:rsidP="0031255F">
            <w:pPr>
              <w:jc w:val="center"/>
              <w:rPr>
                <w:rFonts w:ascii="Comic Sans MS" w:hAnsi="Comic Sans MS"/>
                <w:b/>
                <w:sz w:val="20"/>
                <w:szCs w:val="20"/>
              </w:rPr>
            </w:pPr>
          </w:p>
        </w:tc>
        <w:tc>
          <w:tcPr>
            <w:tcW w:w="1205" w:type="dxa"/>
            <w:shd w:val="clear" w:color="auto" w:fill="auto"/>
          </w:tcPr>
          <w:p w:rsidR="005D5C74" w:rsidRPr="0040559A" w:rsidRDefault="005D5C74" w:rsidP="0031255F">
            <w:pPr>
              <w:jc w:val="center"/>
              <w:rPr>
                <w:rFonts w:ascii="Comic Sans MS" w:hAnsi="Comic Sans MS"/>
                <w:b/>
                <w:sz w:val="20"/>
                <w:szCs w:val="20"/>
              </w:rPr>
            </w:pPr>
            <w:r w:rsidRPr="0040559A">
              <w:rPr>
                <w:rFonts w:ascii="Comic Sans MS" w:hAnsi="Comic Sans MS"/>
                <w:sz w:val="20"/>
                <w:szCs w:val="20"/>
              </w:rPr>
              <w:t>100%</w:t>
            </w:r>
          </w:p>
        </w:tc>
        <w:tc>
          <w:tcPr>
            <w:tcW w:w="1205" w:type="dxa"/>
            <w:shd w:val="clear" w:color="auto" w:fill="auto"/>
          </w:tcPr>
          <w:p w:rsidR="005D5C74" w:rsidRPr="0040559A" w:rsidRDefault="0040559A" w:rsidP="0031255F">
            <w:pPr>
              <w:jc w:val="center"/>
              <w:rPr>
                <w:rFonts w:ascii="Comic Sans MS" w:hAnsi="Comic Sans MS"/>
                <w:b/>
                <w:sz w:val="20"/>
                <w:szCs w:val="20"/>
              </w:rPr>
            </w:pPr>
            <w:r w:rsidRPr="0040559A">
              <w:rPr>
                <w:rFonts w:ascii="Comic Sans MS" w:hAnsi="Comic Sans MS"/>
                <w:sz w:val="20"/>
                <w:szCs w:val="20"/>
              </w:rPr>
              <w:t>100%</w:t>
            </w:r>
          </w:p>
        </w:tc>
        <w:tc>
          <w:tcPr>
            <w:tcW w:w="1205" w:type="dxa"/>
            <w:shd w:val="clear" w:color="auto" w:fill="auto"/>
          </w:tcPr>
          <w:p w:rsidR="005D5C74" w:rsidRPr="0031255F" w:rsidRDefault="005D5C74" w:rsidP="0031255F">
            <w:pPr>
              <w:jc w:val="center"/>
              <w:rPr>
                <w:rFonts w:ascii="Comic Sans MS" w:hAnsi="Comic Sans MS"/>
                <w:b/>
                <w:sz w:val="16"/>
                <w:szCs w:val="16"/>
              </w:rPr>
            </w:pPr>
            <w:r w:rsidRPr="0031255F">
              <w:rPr>
                <w:rFonts w:ascii="Comic Sans MS" w:hAnsi="Comic Sans MS"/>
                <w:sz w:val="16"/>
                <w:szCs w:val="16"/>
              </w:rPr>
              <w:t>Not yet available</w:t>
            </w:r>
          </w:p>
        </w:tc>
        <w:tc>
          <w:tcPr>
            <w:tcW w:w="1205" w:type="dxa"/>
            <w:shd w:val="clear" w:color="auto" w:fill="auto"/>
          </w:tcPr>
          <w:p w:rsidR="005D5C74" w:rsidRPr="0031255F" w:rsidRDefault="005D5C74" w:rsidP="0031255F">
            <w:pPr>
              <w:jc w:val="center"/>
              <w:rPr>
                <w:rFonts w:ascii="Comic Sans MS" w:hAnsi="Comic Sans MS"/>
                <w:b/>
                <w:sz w:val="16"/>
                <w:szCs w:val="16"/>
              </w:rPr>
            </w:pPr>
            <w:r w:rsidRPr="0031255F">
              <w:rPr>
                <w:rFonts w:ascii="Comic Sans MS" w:hAnsi="Comic Sans MS"/>
                <w:sz w:val="16"/>
                <w:szCs w:val="16"/>
              </w:rPr>
              <w:t>Not yet available</w:t>
            </w:r>
          </w:p>
        </w:tc>
        <w:tc>
          <w:tcPr>
            <w:tcW w:w="1205" w:type="dxa"/>
            <w:shd w:val="clear" w:color="auto" w:fill="auto"/>
          </w:tcPr>
          <w:p w:rsidR="005D5C74" w:rsidRPr="0031255F" w:rsidRDefault="005D5C74" w:rsidP="0031255F">
            <w:pPr>
              <w:jc w:val="center"/>
              <w:rPr>
                <w:rFonts w:ascii="Comic Sans MS" w:hAnsi="Comic Sans MS"/>
                <w:b/>
                <w:sz w:val="16"/>
                <w:szCs w:val="16"/>
              </w:rPr>
            </w:pPr>
            <w:r w:rsidRPr="0031255F">
              <w:rPr>
                <w:rFonts w:ascii="Comic Sans MS" w:hAnsi="Comic Sans MS"/>
                <w:sz w:val="16"/>
                <w:szCs w:val="16"/>
              </w:rPr>
              <w:t>Not yet available</w:t>
            </w:r>
          </w:p>
        </w:tc>
      </w:tr>
      <w:tr w:rsidR="005D5C74" w:rsidRPr="004B0B7B" w:rsidTr="0031255F">
        <w:trPr>
          <w:trHeight w:val="58"/>
        </w:trPr>
        <w:tc>
          <w:tcPr>
            <w:tcW w:w="3256" w:type="dxa"/>
            <w:shd w:val="clear" w:color="auto" w:fill="F2F2F2" w:themeFill="background1" w:themeFillShade="F2"/>
          </w:tcPr>
          <w:p w:rsidR="005D5C74" w:rsidRPr="005D5C74" w:rsidRDefault="005D5C74" w:rsidP="005D5C74">
            <w:pPr>
              <w:rPr>
                <w:rFonts w:ascii="Comic Sans MS" w:hAnsi="Comic Sans MS"/>
                <w:sz w:val="20"/>
                <w:szCs w:val="20"/>
              </w:rPr>
            </w:pPr>
            <w:r w:rsidRPr="005D5C74">
              <w:rPr>
                <w:rFonts w:ascii="Comic Sans MS" w:hAnsi="Comic Sans MS"/>
                <w:sz w:val="20"/>
                <w:szCs w:val="20"/>
              </w:rPr>
              <w:t>In July six years after leaving</w:t>
            </w:r>
          </w:p>
        </w:tc>
        <w:tc>
          <w:tcPr>
            <w:tcW w:w="1204" w:type="dxa"/>
            <w:shd w:val="clear" w:color="auto" w:fill="auto"/>
          </w:tcPr>
          <w:p w:rsidR="00523943" w:rsidRPr="0031255F" w:rsidRDefault="005D5C74" w:rsidP="0031255F">
            <w:pPr>
              <w:jc w:val="center"/>
              <w:rPr>
                <w:rFonts w:ascii="Comic Sans MS" w:hAnsi="Comic Sans MS"/>
                <w:sz w:val="16"/>
                <w:szCs w:val="16"/>
              </w:rPr>
            </w:pPr>
            <w:r w:rsidRPr="0031255F">
              <w:rPr>
                <w:rFonts w:ascii="Comic Sans MS" w:hAnsi="Comic Sans MS"/>
                <w:sz w:val="16"/>
                <w:szCs w:val="16"/>
              </w:rPr>
              <w:t>Not yet available</w:t>
            </w:r>
          </w:p>
        </w:tc>
        <w:tc>
          <w:tcPr>
            <w:tcW w:w="1205" w:type="dxa"/>
            <w:shd w:val="clear" w:color="auto" w:fill="auto"/>
          </w:tcPr>
          <w:p w:rsidR="005D5C74" w:rsidRPr="0031255F" w:rsidRDefault="005D5C74" w:rsidP="0031255F">
            <w:pPr>
              <w:jc w:val="center"/>
              <w:rPr>
                <w:rFonts w:ascii="Comic Sans MS" w:hAnsi="Comic Sans MS"/>
                <w:b/>
                <w:sz w:val="16"/>
                <w:szCs w:val="16"/>
              </w:rPr>
            </w:pPr>
            <w:r w:rsidRPr="0031255F">
              <w:rPr>
                <w:rFonts w:ascii="Comic Sans MS" w:hAnsi="Comic Sans MS"/>
                <w:sz w:val="16"/>
                <w:szCs w:val="16"/>
              </w:rPr>
              <w:t>Not yet available</w:t>
            </w:r>
          </w:p>
        </w:tc>
        <w:tc>
          <w:tcPr>
            <w:tcW w:w="1205" w:type="dxa"/>
            <w:shd w:val="clear" w:color="auto" w:fill="auto"/>
          </w:tcPr>
          <w:p w:rsidR="005D5C74" w:rsidRPr="0031255F" w:rsidRDefault="005D5C74" w:rsidP="0031255F">
            <w:pPr>
              <w:jc w:val="center"/>
              <w:rPr>
                <w:rFonts w:ascii="Comic Sans MS" w:hAnsi="Comic Sans MS"/>
                <w:b/>
                <w:sz w:val="16"/>
                <w:szCs w:val="16"/>
              </w:rPr>
            </w:pPr>
            <w:r w:rsidRPr="0031255F">
              <w:rPr>
                <w:rFonts w:ascii="Comic Sans MS" w:hAnsi="Comic Sans MS"/>
                <w:sz w:val="16"/>
                <w:szCs w:val="16"/>
              </w:rPr>
              <w:t>Not yet available</w:t>
            </w:r>
          </w:p>
        </w:tc>
        <w:tc>
          <w:tcPr>
            <w:tcW w:w="1205" w:type="dxa"/>
            <w:shd w:val="clear" w:color="auto" w:fill="auto"/>
          </w:tcPr>
          <w:p w:rsidR="005D5C74" w:rsidRPr="0031255F" w:rsidRDefault="005D5C74" w:rsidP="0031255F">
            <w:pPr>
              <w:jc w:val="center"/>
              <w:rPr>
                <w:rFonts w:ascii="Comic Sans MS" w:hAnsi="Comic Sans MS"/>
                <w:b/>
                <w:sz w:val="16"/>
                <w:szCs w:val="16"/>
              </w:rPr>
            </w:pPr>
            <w:r w:rsidRPr="0031255F">
              <w:rPr>
                <w:rFonts w:ascii="Comic Sans MS" w:hAnsi="Comic Sans MS"/>
                <w:sz w:val="16"/>
                <w:szCs w:val="16"/>
              </w:rPr>
              <w:t>Not yet available</w:t>
            </w:r>
          </w:p>
        </w:tc>
        <w:tc>
          <w:tcPr>
            <w:tcW w:w="1205" w:type="dxa"/>
            <w:shd w:val="clear" w:color="auto" w:fill="auto"/>
          </w:tcPr>
          <w:p w:rsidR="005D5C74" w:rsidRPr="0031255F" w:rsidRDefault="005D5C74" w:rsidP="0031255F">
            <w:pPr>
              <w:jc w:val="center"/>
              <w:rPr>
                <w:rFonts w:ascii="Comic Sans MS" w:hAnsi="Comic Sans MS"/>
                <w:b/>
                <w:sz w:val="16"/>
                <w:szCs w:val="16"/>
              </w:rPr>
            </w:pPr>
            <w:r w:rsidRPr="0031255F">
              <w:rPr>
                <w:rFonts w:ascii="Comic Sans MS" w:hAnsi="Comic Sans MS"/>
                <w:sz w:val="16"/>
                <w:szCs w:val="16"/>
              </w:rPr>
              <w:t>Not yet available</w:t>
            </w:r>
          </w:p>
        </w:tc>
        <w:tc>
          <w:tcPr>
            <w:tcW w:w="1205" w:type="dxa"/>
            <w:shd w:val="clear" w:color="auto" w:fill="auto"/>
          </w:tcPr>
          <w:p w:rsidR="005D5C74" w:rsidRPr="0031255F" w:rsidRDefault="005D5C74" w:rsidP="0031255F">
            <w:pPr>
              <w:jc w:val="center"/>
              <w:rPr>
                <w:rFonts w:ascii="Comic Sans MS" w:hAnsi="Comic Sans MS"/>
                <w:b/>
                <w:sz w:val="16"/>
                <w:szCs w:val="16"/>
              </w:rPr>
            </w:pPr>
            <w:r w:rsidRPr="0031255F">
              <w:rPr>
                <w:rFonts w:ascii="Comic Sans MS" w:hAnsi="Comic Sans MS"/>
                <w:sz w:val="16"/>
                <w:szCs w:val="16"/>
              </w:rPr>
              <w:t>Not yet available</w:t>
            </w:r>
          </w:p>
        </w:tc>
      </w:tr>
    </w:tbl>
    <w:p w:rsidR="00320DEA" w:rsidRDefault="000930F1">
      <w:pPr>
        <w:rPr>
          <w:rFonts w:ascii="Comic Sans MS" w:hAnsi="Comic Sans MS"/>
          <w:sz w:val="16"/>
          <w:szCs w:val="16"/>
        </w:rPr>
      </w:pPr>
      <w:r w:rsidRPr="005D5C74">
        <w:rPr>
          <w:rFonts w:ascii="Comic Sans MS" w:hAnsi="Comic Sans MS"/>
          <w:sz w:val="16"/>
          <w:szCs w:val="16"/>
        </w:rPr>
        <w:t xml:space="preserve">NB/ Calculations regarding whether pupils are going to appropriate next destinations are based on qualifications achieved, staff knowledge </w:t>
      </w:r>
      <w:r w:rsidR="00320DEA" w:rsidRPr="005D5C74">
        <w:rPr>
          <w:rFonts w:ascii="Comic Sans MS" w:hAnsi="Comic Sans MS"/>
          <w:sz w:val="16"/>
          <w:szCs w:val="16"/>
        </w:rPr>
        <w:t>o</w:t>
      </w:r>
      <w:r w:rsidRPr="005D5C74">
        <w:rPr>
          <w:rFonts w:ascii="Comic Sans MS" w:hAnsi="Comic Sans MS"/>
          <w:sz w:val="16"/>
          <w:szCs w:val="16"/>
        </w:rPr>
        <w:t>f pupil needs and the available post 19 provision.</w:t>
      </w:r>
      <w:r w:rsidR="00320DEA" w:rsidRPr="005D5C74">
        <w:rPr>
          <w:rFonts w:ascii="Comic Sans MS" w:hAnsi="Comic Sans MS"/>
          <w:sz w:val="20"/>
          <w:szCs w:val="20"/>
        </w:rPr>
        <w:t xml:space="preserve"> </w:t>
      </w:r>
      <w:r w:rsidR="00F354BB" w:rsidRPr="005D5C74">
        <w:rPr>
          <w:rFonts w:ascii="Comic Sans MS" w:hAnsi="Comic Sans MS"/>
          <w:sz w:val="20"/>
          <w:szCs w:val="20"/>
        </w:rPr>
        <w:t xml:space="preserve">  </w:t>
      </w:r>
      <w:r w:rsidR="00F354BB" w:rsidRPr="005D5C74">
        <w:rPr>
          <w:rFonts w:ascii="Comic Sans MS" w:hAnsi="Comic Sans MS"/>
          <w:sz w:val="16"/>
          <w:szCs w:val="16"/>
        </w:rPr>
        <w:t>Percentages do not include those who are not contactable.</w:t>
      </w:r>
    </w:p>
    <w:tbl>
      <w:tblPr>
        <w:tblStyle w:val="TableGrid"/>
        <w:tblW w:w="10485" w:type="dxa"/>
        <w:tblLayout w:type="fixed"/>
        <w:tblLook w:val="04A0" w:firstRow="1" w:lastRow="0" w:firstColumn="1" w:lastColumn="0" w:noHBand="0" w:noVBand="1"/>
      </w:tblPr>
      <w:tblGrid>
        <w:gridCol w:w="3262"/>
        <w:gridCol w:w="1203"/>
        <w:gridCol w:w="1204"/>
        <w:gridCol w:w="1204"/>
        <w:gridCol w:w="1204"/>
        <w:gridCol w:w="1204"/>
        <w:gridCol w:w="1204"/>
      </w:tblGrid>
      <w:tr w:rsidR="000C36ED" w:rsidRPr="004B0B7B" w:rsidTr="0031255F">
        <w:tc>
          <w:tcPr>
            <w:tcW w:w="10485" w:type="dxa"/>
            <w:gridSpan w:val="7"/>
            <w:shd w:val="clear" w:color="auto" w:fill="000000" w:themeFill="text1"/>
          </w:tcPr>
          <w:p w:rsidR="000C36ED" w:rsidRPr="001C3E70" w:rsidRDefault="000C36ED" w:rsidP="00B657DD">
            <w:pPr>
              <w:rPr>
                <w:rFonts w:ascii="Comic Sans MS" w:hAnsi="Comic Sans MS"/>
                <w:b/>
                <w:sz w:val="20"/>
                <w:szCs w:val="20"/>
              </w:rPr>
            </w:pPr>
            <w:r>
              <w:rPr>
                <w:rFonts w:ascii="Comic Sans MS" w:hAnsi="Comic Sans MS"/>
                <w:b/>
                <w:sz w:val="20"/>
                <w:szCs w:val="20"/>
              </w:rPr>
              <w:lastRenderedPageBreak/>
              <w:t>6</w:t>
            </w:r>
            <w:r w:rsidRPr="001C3E70">
              <w:rPr>
                <w:rFonts w:ascii="Comic Sans MS" w:hAnsi="Comic Sans MS"/>
                <w:b/>
                <w:sz w:val="20"/>
                <w:szCs w:val="20"/>
              </w:rPr>
              <w:t>.4 Percentage of pupils who accessed destinations based on their transition passport choices (pupil voice)</w:t>
            </w:r>
          </w:p>
        </w:tc>
      </w:tr>
      <w:tr w:rsidR="000C36ED" w:rsidRPr="004B0B7B" w:rsidTr="0031255F">
        <w:tc>
          <w:tcPr>
            <w:tcW w:w="3262" w:type="dxa"/>
            <w:shd w:val="clear" w:color="auto" w:fill="D9D9D9" w:themeFill="background1" w:themeFillShade="D9"/>
          </w:tcPr>
          <w:p w:rsidR="00F37509" w:rsidRPr="001D2E46" w:rsidRDefault="00F37509" w:rsidP="001C3E70">
            <w:pPr>
              <w:jc w:val="center"/>
              <w:rPr>
                <w:rFonts w:ascii="Comic Sans MS" w:hAnsi="Comic Sans MS"/>
                <w:b/>
                <w:sz w:val="20"/>
                <w:szCs w:val="20"/>
              </w:rPr>
            </w:pPr>
          </w:p>
        </w:tc>
        <w:tc>
          <w:tcPr>
            <w:tcW w:w="1203" w:type="dxa"/>
            <w:shd w:val="clear" w:color="auto" w:fill="D9D9D9" w:themeFill="background1" w:themeFillShade="D9"/>
          </w:tcPr>
          <w:p w:rsidR="00F37509" w:rsidRPr="001D2E46" w:rsidRDefault="00F37509" w:rsidP="001C3E70">
            <w:pPr>
              <w:jc w:val="center"/>
              <w:rPr>
                <w:rFonts w:ascii="Comic Sans MS" w:hAnsi="Comic Sans MS"/>
                <w:b/>
                <w:sz w:val="20"/>
                <w:szCs w:val="20"/>
              </w:rPr>
            </w:pPr>
            <w:r w:rsidRPr="001D2E46">
              <w:rPr>
                <w:rFonts w:ascii="Comic Sans MS" w:hAnsi="Comic Sans MS"/>
                <w:b/>
                <w:sz w:val="20"/>
                <w:szCs w:val="20"/>
              </w:rPr>
              <w:t>2017/18</w:t>
            </w:r>
          </w:p>
          <w:p w:rsidR="00F37509" w:rsidRPr="001D2E46" w:rsidRDefault="00F37509" w:rsidP="001C3E70">
            <w:pPr>
              <w:jc w:val="center"/>
              <w:rPr>
                <w:rFonts w:ascii="Comic Sans MS" w:hAnsi="Comic Sans MS"/>
                <w:sz w:val="20"/>
                <w:szCs w:val="20"/>
              </w:rPr>
            </w:pPr>
            <w:r w:rsidRPr="001D2E46">
              <w:rPr>
                <w:rFonts w:ascii="Comic Sans MS" w:hAnsi="Comic Sans MS"/>
                <w:sz w:val="20"/>
                <w:szCs w:val="20"/>
              </w:rPr>
              <w:t>4 students</w:t>
            </w:r>
          </w:p>
        </w:tc>
        <w:tc>
          <w:tcPr>
            <w:tcW w:w="1204" w:type="dxa"/>
            <w:shd w:val="clear" w:color="auto" w:fill="D9D9D9" w:themeFill="background1" w:themeFillShade="D9"/>
          </w:tcPr>
          <w:p w:rsidR="00F37509" w:rsidRPr="001D2E46" w:rsidRDefault="00F37509" w:rsidP="001C3E70">
            <w:pPr>
              <w:jc w:val="center"/>
              <w:rPr>
                <w:rFonts w:ascii="Comic Sans MS" w:hAnsi="Comic Sans MS"/>
                <w:b/>
                <w:sz w:val="20"/>
                <w:szCs w:val="20"/>
              </w:rPr>
            </w:pPr>
            <w:r w:rsidRPr="001D2E46">
              <w:rPr>
                <w:rFonts w:ascii="Comic Sans MS" w:hAnsi="Comic Sans MS"/>
                <w:b/>
                <w:sz w:val="20"/>
                <w:szCs w:val="20"/>
              </w:rPr>
              <w:t>2018/19</w:t>
            </w:r>
          </w:p>
          <w:p w:rsidR="00F37509" w:rsidRPr="001D2E46" w:rsidRDefault="00F37509" w:rsidP="001C3E70">
            <w:pPr>
              <w:jc w:val="center"/>
              <w:rPr>
                <w:rFonts w:ascii="Comic Sans MS" w:hAnsi="Comic Sans MS"/>
                <w:sz w:val="20"/>
                <w:szCs w:val="20"/>
              </w:rPr>
            </w:pPr>
            <w:r w:rsidRPr="001D2E46">
              <w:rPr>
                <w:rFonts w:ascii="Comic Sans MS" w:hAnsi="Comic Sans MS"/>
                <w:sz w:val="20"/>
                <w:szCs w:val="20"/>
              </w:rPr>
              <w:t>3 students</w:t>
            </w:r>
          </w:p>
        </w:tc>
        <w:tc>
          <w:tcPr>
            <w:tcW w:w="1204" w:type="dxa"/>
            <w:shd w:val="clear" w:color="auto" w:fill="D9D9D9" w:themeFill="background1" w:themeFillShade="D9"/>
          </w:tcPr>
          <w:p w:rsidR="00F37509" w:rsidRPr="001D2E46" w:rsidRDefault="00F37509" w:rsidP="001C3E70">
            <w:pPr>
              <w:jc w:val="center"/>
              <w:rPr>
                <w:rFonts w:ascii="Comic Sans MS" w:hAnsi="Comic Sans MS"/>
                <w:b/>
                <w:sz w:val="20"/>
                <w:szCs w:val="20"/>
              </w:rPr>
            </w:pPr>
            <w:r w:rsidRPr="001D2E46">
              <w:rPr>
                <w:rFonts w:ascii="Comic Sans MS" w:hAnsi="Comic Sans MS"/>
                <w:b/>
                <w:sz w:val="20"/>
                <w:szCs w:val="20"/>
              </w:rPr>
              <w:t>2019/20</w:t>
            </w:r>
          </w:p>
          <w:p w:rsidR="00F37509" w:rsidRPr="001D2E46" w:rsidRDefault="00F37509" w:rsidP="001C3E70">
            <w:pPr>
              <w:jc w:val="center"/>
              <w:rPr>
                <w:rFonts w:ascii="Comic Sans MS" w:hAnsi="Comic Sans MS"/>
                <w:sz w:val="20"/>
                <w:szCs w:val="20"/>
              </w:rPr>
            </w:pPr>
            <w:r w:rsidRPr="001D2E46">
              <w:rPr>
                <w:rFonts w:ascii="Comic Sans MS" w:hAnsi="Comic Sans MS"/>
                <w:sz w:val="20"/>
                <w:szCs w:val="20"/>
              </w:rPr>
              <w:t>2 students</w:t>
            </w:r>
          </w:p>
        </w:tc>
        <w:tc>
          <w:tcPr>
            <w:tcW w:w="1204" w:type="dxa"/>
            <w:shd w:val="clear" w:color="auto" w:fill="D9D9D9" w:themeFill="background1" w:themeFillShade="D9"/>
          </w:tcPr>
          <w:p w:rsidR="00F37509" w:rsidRPr="001D2E46" w:rsidRDefault="00F37509" w:rsidP="001C3E70">
            <w:pPr>
              <w:jc w:val="center"/>
              <w:rPr>
                <w:rFonts w:ascii="Comic Sans MS" w:hAnsi="Comic Sans MS"/>
                <w:b/>
                <w:sz w:val="20"/>
                <w:szCs w:val="20"/>
              </w:rPr>
            </w:pPr>
            <w:r w:rsidRPr="001D2E46">
              <w:rPr>
                <w:rFonts w:ascii="Comic Sans MS" w:hAnsi="Comic Sans MS"/>
                <w:b/>
                <w:sz w:val="20"/>
                <w:szCs w:val="20"/>
              </w:rPr>
              <w:t>2020/21</w:t>
            </w:r>
          </w:p>
          <w:p w:rsidR="00F37509" w:rsidRPr="001D2E46" w:rsidRDefault="00F37509" w:rsidP="001C3E70">
            <w:pPr>
              <w:jc w:val="center"/>
              <w:rPr>
                <w:rFonts w:ascii="Comic Sans MS" w:hAnsi="Comic Sans MS"/>
                <w:sz w:val="20"/>
                <w:szCs w:val="20"/>
              </w:rPr>
            </w:pPr>
            <w:r w:rsidRPr="001D2E46">
              <w:rPr>
                <w:rFonts w:ascii="Comic Sans MS" w:hAnsi="Comic Sans MS"/>
                <w:sz w:val="20"/>
                <w:szCs w:val="20"/>
              </w:rPr>
              <w:t>2 students</w:t>
            </w:r>
          </w:p>
        </w:tc>
        <w:tc>
          <w:tcPr>
            <w:tcW w:w="1204" w:type="dxa"/>
            <w:shd w:val="clear" w:color="auto" w:fill="D9D9D9" w:themeFill="background1" w:themeFillShade="D9"/>
          </w:tcPr>
          <w:p w:rsidR="00F37509" w:rsidRPr="001D2E46" w:rsidRDefault="00F37509" w:rsidP="001C3E70">
            <w:pPr>
              <w:jc w:val="center"/>
              <w:rPr>
                <w:rFonts w:ascii="Comic Sans MS" w:hAnsi="Comic Sans MS"/>
                <w:b/>
                <w:sz w:val="20"/>
                <w:szCs w:val="20"/>
              </w:rPr>
            </w:pPr>
            <w:r w:rsidRPr="001D2E46">
              <w:rPr>
                <w:rFonts w:ascii="Comic Sans MS" w:hAnsi="Comic Sans MS"/>
                <w:b/>
                <w:sz w:val="20"/>
                <w:szCs w:val="20"/>
              </w:rPr>
              <w:t>2021/22</w:t>
            </w:r>
          </w:p>
          <w:p w:rsidR="00F37509" w:rsidRPr="001D2E46" w:rsidRDefault="00F37509" w:rsidP="001C3E70">
            <w:pPr>
              <w:jc w:val="center"/>
              <w:rPr>
                <w:rFonts w:ascii="Comic Sans MS" w:hAnsi="Comic Sans MS"/>
                <w:sz w:val="20"/>
                <w:szCs w:val="20"/>
              </w:rPr>
            </w:pPr>
            <w:r w:rsidRPr="001D2E46">
              <w:rPr>
                <w:rFonts w:ascii="Comic Sans MS" w:hAnsi="Comic Sans MS"/>
                <w:sz w:val="20"/>
                <w:szCs w:val="20"/>
              </w:rPr>
              <w:t>8 students</w:t>
            </w:r>
          </w:p>
        </w:tc>
        <w:tc>
          <w:tcPr>
            <w:tcW w:w="1204" w:type="dxa"/>
            <w:shd w:val="clear" w:color="auto" w:fill="D9D9D9" w:themeFill="background1" w:themeFillShade="D9"/>
          </w:tcPr>
          <w:p w:rsidR="00F37509" w:rsidRPr="001D2E46" w:rsidRDefault="00F37509" w:rsidP="001C3E70">
            <w:pPr>
              <w:jc w:val="center"/>
              <w:rPr>
                <w:rFonts w:ascii="Comic Sans MS" w:hAnsi="Comic Sans MS"/>
                <w:b/>
                <w:sz w:val="20"/>
                <w:szCs w:val="20"/>
              </w:rPr>
            </w:pPr>
            <w:r w:rsidRPr="001D2E46">
              <w:rPr>
                <w:rFonts w:ascii="Comic Sans MS" w:hAnsi="Comic Sans MS"/>
                <w:b/>
                <w:sz w:val="20"/>
                <w:szCs w:val="20"/>
              </w:rPr>
              <w:t>2022/23</w:t>
            </w:r>
          </w:p>
          <w:p w:rsidR="00F37509" w:rsidRPr="001D2E46" w:rsidRDefault="00F37509" w:rsidP="00FE0716">
            <w:pPr>
              <w:jc w:val="center"/>
              <w:rPr>
                <w:rFonts w:ascii="Comic Sans MS" w:hAnsi="Comic Sans MS"/>
                <w:sz w:val="20"/>
                <w:szCs w:val="20"/>
              </w:rPr>
            </w:pPr>
            <w:r w:rsidRPr="001D2E46">
              <w:rPr>
                <w:rFonts w:ascii="Comic Sans MS" w:hAnsi="Comic Sans MS"/>
                <w:sz w:val="20"/>
                <w:szCs w:val="20"/>
              </w:rPr>
              <w:t xml:space="preserve">3 </w:t>
            </w:r>
            <w:r>
              <w:rPr>
                <w:rFonts w:ascii="Comic Sans MS" w:hAnsi="Comic Sans MS"/>
                <w:sz w:val="20"/>
                <w:szCs w:val="20"/>
              </w:rPr>
              <w:t>students</w:t>
            </w:r>
          </w:p>
        </w:tc>
      </w:tr>
      <w:tr w:rsidR="00F37509" w:rsidRPr="004B0B7B" w:rsidTr="0031255F">
        <w:trPr>
          <w:trHeight w:val="70"/>
        </w:trPr>
        <w:tc>
          <w:tcPr>
            <w:tcW w:w="3262" w:type="dxa"/>
            <w:vMerge w:val="restart"/>
            <w:shd w:val="clear" w:color="auto" w:fill="F2F2F2" w:themeFill="background1" w:themeFillShade="F2"/>
          </w:tcPr>
          <w:p w:rsidR="00F37509" w:rsidRPr="000C36ED" w:rsidRDefault="000C36ED" w:rsidP="00FE0716">
            <w:pPr>
              <w:rPr>
                <w:rFonts w:ascii="Comic Sans MS" w:hAnsi="Comic Sans MS"/>
                <w:sz w:val="20"/>
                <w:szCs w:val="20"/>
              </w:rPr>
            </w:pPr>
            <w:r w:rsidRPr="000C36ED">
              <w:rPr>
                <w:rFonts w:ascii="Comic Sans MS" w:hAnsi="Comic Sans MS"/>
                <w:sz w:val="20"/>
                <w:szCs w:val="20"/>
              </w:rPr>
              <w:t>Percentage of students</w:t>
            </w:r>
          </w:p>
        </w:tc>
        <w:tc>
          <w:tcPr>
            <w:tcW w:w="1203" w:type="dxa"/>
            <w:vMerge w:val="restart"/>
          </w:tcPr>
          <w:p w:rsidR="00F37509" w:rsidRPr="001D2E46" w:rsidRDefault="00F37509" w:rsidP="00FE0716">
            <w:pPr>
              <w:rPr>
                <w:rFonts w:ascii="Comic Sans MS" w:hAnsi="Comic Sans MS"/>
                <w:sz w:val="20"/>
                <w:szCs w:val="20"/>
              </w:rPr>
            </w:pPr>
            <w:r w:rsidRPr="001D2E46">
              <w:rPr>
                <w:rFonts w:ascii="Comic Sans MS" w:hAnsi="Comic Sans MS"/>
                <w:sz w:val="20"/>
                <w:szCs w:val="20"/>
              </w:rPr>
              <w:t>100%</w:t>
            </w:r>
          </w:p>
          <w:p w:rsidR="00F37509" w:rsidRPr="001D2E46" w:rsidRDefault="00F37509" w:rsidP="001C3E70">
            <w:pPr>
              <w:jc w:val="center"/>
              <w:rPr>
                <w:rFonts w:ascii="Comic Sans MS" w:hAnsi="Comic Sans MS"/>
                <w:sz w:val="20"/>
                <w:szCs w:val="20"/>
              </w:rPr>
            </w:pPr>
          </w:p>
        </w:tc>
        <w:tc>
          <w:tcPr>
            <w:tcW w:w="1204" w:type="dxa"/>
          </w:tcPr>
          <w:p w:rsidR="00F37509" w:rsidRPr="001D2E46" w:rsidRDefault="00F37509" w:rsidP="001C3E70">
            <w:pPr>
              <w:jc w:val="center"/>
              <w:rPr>
                <w:rFonts w:ascii="Comic Sans MS" w:hAnsi="Comic Sans MS"/>
                <w:sz w:val="20"/>
                <w:szCs w:val="20"/>
              </w:rPr>
            </w:pPr>
            <w:r w:rsidRPr="001D2E46">
              <w:rPr>
                <w:rFonts w:ascii="Comic Sans MS" w:hAnsi="Comic Sans MS"/>
                <w:sz w:val="20"/>
                <w:szCs w:val="20"/>
              </w:rPr>
              <w:t>67%</w:t>
            </w:r>
          </w:p>
        </w:tc>
        <w:tc>
          <w:tcPr>
            <w:tcW w:w="1204" w:type="dxa"/>
          </w:tcPr>
          <w:p w:rsidR="00F37509" w:rsidRPr="001D2E46" w:rsidRDefault="00F37509" w:rsidP="001C3E70">
            <w:pPr>
              <w:jc w:val="center"/>
              <w:rPr>
                <w:rFonts w:ascii="Comic Sans MS" w:hAnsi="Comic Sans MS"/>
                <w:sz w:val="20"/>
                <w:szCs w:val="20"/>
              </w:rPr>
            </w:pPr>
            <w:r w:rsidRPr="001D2E46">
              <w:rPr>
                <w:rFonts w:ascii="Comic Sans MS" w:hAnsi="Comic Sans MS"/>
                <w:sz w:val="20"/>
                <w:szCs w:val="20"/>
              </w:rPr>
              <w:t>50%</w:t>
            </w:r>
          </w:p>
        </w:tc>
        <w:tc>
          <w:tcPr>
            <w:tcW w:w="1204" w:type="dxa"/>
          </w:tcPr>
          <w:p w:rsidR="00F37509" w:rsidRPr="001D2E46" w:rsidRDefault="00F37509" w:rsidP="001C3E70">
            <w:pPr>
              <w:jc w:val="center"/>
              <w:rPr>
                <w:rFonts w:ascii="Comic Sans MS" w:hAnsi="Comic Sans MS"/>
                <w:sz w:val="20"/>
                <w:szCs w:val="20"/>
              </w:rPr>
            </w:pPr>
            <w:r w:rsidRPr="001D2E46">
              <w:rPr>
                <w:rFonts w:ascii="Comic Sans MS" w:hAnsi="Comic Sans MS"/>
                <w:sz w:val="20"/>
                <w:szCs w:val="20"/>
              </w:rPr>
              <w:t>0%</w:t>
            </w:r>
          </w:p>
        </w:tc>
        <w:tc>
          <w:tcPr>
            <w:tcW w:w="1204" w:type="dxa"/>
          </w:tcPr>
          <w:p w:rsidR="00F37509" w:rsidRPr="001D2E46" w:rsidRDefault="00F37509" w:rsidP="001C3E70">
            <w:pPr>
              <w:jc w:val="center"/>
              <w:rPr>
                <w:rFonts w:ascii="Comic Sans MS" w:hAnsi="Comic Sans MS"/>
                <w:sz w:val="20"/>
                <w:szCs w:val="20"/>
              </w:rPr>
            </w:pPr>
            <w:r w:rsidRPr="001D2E46">
              <w:rPr>
                <w:rFonts w:ascii="Comic Sans MS" w:hAnsi="Comic Sans MS"/>
                <w:sz w:val="20"/>
                <w:szCs w:val="20"/>
              </w:rPr>
              <w:t>100%</w:t>
            </w:r>
          </w:p>
        </w:tc>
        <w:tc>
          <w:tcPr>
            <w:tcW w:w="1204" w:type="dxa"/>
          </w:tcPr>
          <w:p w:rsidR="00F37509" w:rsidRPr="001D2E46" w:rsidRDefault="00F37509" w:rsidP="00FE0716">
            <w:pPr>
              <w:jc w:val="center"/>
              <w:rPr>
                <w:rFonts w:ascii="Comic Sans MS" w:hAnsi="Comic Sans MS"/>
                <w:sz w:val="20"/>
                <w:szCs w:val="20"/>
              </w:rPr>
            </w:pPr>
            <w:r>
              <w:rPr>
                <w:rFonts w:ascii="Comic Sans MS" w:hAnsi="Comic Sans MS"/>
                <w:sz w:val="20"/>
                <w:szCs w:val="20"/>
              </w:rPr>
              <w:t>50%</w:t>
            </w:r>
          </w:p>
        </w:tc>
      </w:tr>
      <w:tr w:rsidR="00F37509" w:rsidRPr="004B0B7B" w:rsidTr="0031255F">
        <w:trPr>
          <w:trHeight w:val="70"/>
        </w:trPr>
        <w:tc>
          <w:tcPr>
            <w:tcW w:w="3262" w:type="dxa"/>
            <w:vMerge/>
            <w:shd w:val="clear" w:color="auto" w:fill="F2F2F2" w:themeFill="background1" w:themeFillShade="F2"/>
          </w:tcPr>
          <w:p w:rsidR="00F37509" w:rsidRPr="000C36ED" w:rsidRDefault="00F37509" w:rsidP="001C3E70">
            <w:pPr>
              <w:rPr>
                <w:sz w:val="20"/>
                <w:szCs w:val="20"/>
              </w:rPr>
            </w:pPr>
          </w:p>
        </w:tc>
        <w:tc>
          <w:tcPr>
            <w:tcW w:w="1203" w:type="dxa"/>
            <w:vMerge/>
          </w:tcPr>
          <w:p w:rsidR="00F37509" w:rsidRPr="001D2E46" w:rsidRDefault="00F37509" w:rsidP="001C3E70"/>
        </w:tc>
        <w:tc>
          <w:tcPr>
            <w:tcW w:w="1204" w:type="dxa"/>
          </w:tcPr>
          <w:p w:rsidR="00F37509" w:rsidRPr="0031255F" w:rsidRDefault="00F37509" w:rsidP="001C3E70">
            <w:pPr>
              <w:jc w:val="center"/>
              <w:rPr>
                <w:rFonts w:ascii="Comic Sans MS" w:hAnsi="Comic Sans MS"/>
                <w:sz w:val="14"/>
                <w:szCs w:val="14"/>
              </w:rPr>
            </w:pPr>
            <w:r w:rsidRPr="0031255F">
              <w:rPr>
                <w:rFonts w:ascii="Comic Sans MS" w:hAnsi="Comic Sans MS"/>
                <w:sz w:val="14"/>
                <w:szCs w:val="14"/>
              </w:rPr>
              <w:t>Due to transport issues.</w:t>
            </w:r>
          </w:p>
        </w:tc>
        <w:tc>
          <w:tcPr>
            <w:tcW w:w="1204" w:type="dxa"/>
          </w:tcPr>
          <w:p w:rsidR="00F37509" w:rsidRPr="0031255F" w:rsidRDefault="00F37509" w:rsidP="001C3E70">
            <w:pPr>
              <w:jc w:val="center"/>
              <w:rPr>
                <w:rFonts w:ascii="Comic Sans MS" w:hAnsi="Comic Sans MS"/>
                <w:sz w:val="14"/>
                <w:szCs w:val="14"/>
              </w:rPr>
            </w:pPr>
            <w:r w:rsidRPr="0031255F">
              <w:rPr>
                <w:rFonts w:ascii="Comic Sans MS" w:hAnsi="Comic Sans MS"/>
                <w:sz w:val="14"/>
                <w:szCs w:val="14"/>
              </w:rPr>
              <w:t>One pupil wanted local college instead of specialist.</w:t>
            </w:r>
          </w:p>
        </w:tc>
        <w:tc>
          <w:tcPr>
            <w:tcW w:w="1204" w:type="dxa"/>
          </w:tcPr>
          <w:p w:rsidR="00F37509" w:rsidRPr="0031255F" w:rsidRDefault="00F37509" w:rsidP="0031255F">
            <w:pPr>
              <w:rPr>
                <w:rFonts w:ascii="Comic Sans MS" w:hAnsi="Comic Sans MS"/>
                <w:sz w:val="14"/>
                <w:szCs w:val="14"/>
              </w:rPr>
            </w:pPr>
            <w:r w:rsidRPr="0031255F">
              <w:rPr>
                <w:rFonts w:ascii="Comic Sans MS" w:hAnsi="Comic Sans MS"/>
                <w:sz w:val="14"/>
                <w:szCs w:val="14"/>
              </w:rPr>
              <w:t xml:space="preserve">One pupil wanted to attend college but did not.  </w:t>
            </w:r>
            <w:r w:rsidR="0031255F" w:rsidRPr="0031255F">
              <w:rPr>
                <w:rFonts w:ascii="Comic Sans MS" w:hAnsi="Comic Sans MS"/>
                <w:sz w:val="14"/>
                <w:szCs w:val="14"/>
              </w:rPr>
              <w:t>One</w:t>
            </w:r>
            <w:r w:rsidRPr="0031255F">
              <w:rPr>
                <w:rFonts w:ascii="Comic Sans MS" w:hAnsi="Comic Sans MS"/>
                <w:sz w:val="14"/>
                <w:szCs w:val="14"/>
              </w:rPr>
              <w:t xml:space="preserve"> pupil wanted to be at home but attended college.</w:t>
            </w:r>
          </w:p>
        </w:tc>
        <w:tc>
          <w:tcPr>
            <w:tcW w:w="1204" w:type="dxa"/>
          </w:tcPr>
          <w:p w:rsidR="00F37509" w:rsidRPr="0031255F" w:rsidRDefault="00F37509" w:rsidP="001C3E70">
            <w:pPr>
              <w:rPr>
                <w:rFonts w:ascii="Comic Sans MS" w:hAnsi="Comic Sans MS"/>
                <w:sz w:val="14"/>
                <w:szCs w:val="14"/>
              </w:rPr>
            </w:pPr>
          </w:p>
        </w:tc>
        <w:tc>
          <w:tcPr>
            <w:tcW w:w="1204" w:type="dxa"/>
          </w:tcPr>
          <w:p w:rsidR="00F37509" w:rsidRPr="00FE0716" w:rsidRDefault="00F37509" w:rsidP="001C3E70">
            <w:pPr>
              <w:rPr>
                <w:rFonts w:ascii="Comic Sans MS" w:hAnsi="Comic Sans MS"/>
                <w:color w:val="FF0000"/>
                <w:sz w:val="16"/>
                <w:szCs w:val="16"/>
              </w:rPr>
            </w:pPr>
            <w:r w:rsidRPr="001D2E46">
              <w:rPr>
                <w:rFonts w:ascii="Comic Sans MS" w:hAnsi="Comic Sans MS"/>
                <w:sz w:val="16"/>
                <w:szCs w:val="16"/>
              </w:rPr>
              <w:t xml:space="preserve">One student expressed work but not </w:t>
            </w:r>
            <w:r>
              <w:rPr>
                <w:rFonts w:ascii="Comic Sans MS" w:hAnsi="Comic Sans MS"/>
                <w:sz w:val="16"/>
                <w:szCs w:val="16"/>
              </w:rPr>
              <w:t>an appropriate option.</w:t>
            </w:r>
            <w:r w:rsidRPr="001D2E46">
              <w:rPr>
                <w:rFonts w:ascii="Comic Sans MS" w:hAnsi="Comic Sans MS"/>
                <w:sz w:val="16"/>
                <w:szCs w:val="16"/>
              </w:rPr>
              <w:t xml:space="preserve"> </w:t>
            </w:r>
          </w:p>
        </w:tc>
      </w:tr>
      <w:tr w:rsidR="000C36ED" w:rsidRPr="004B0B7B" w:rsidTr="0031255F">
        <w:trPr>
          <w:trHeight w:val="70"/>
        </w:trPr>
        <w:tc>
          <w:tcPr>
            <w:tcW w:w="3262" w:type="dxa"/>
            <w:shd w:val="clear" w:color="auto" w:fill="F2F2F2" w:themeFill="background1" w:themeFillShade="F2"/>
          </w:tcPr>
          <w:p w:rsidR="000C36ED" w:rsidRPr="000C36ED" w:rsidRDefault="000C36ED" w:rsidP="000C36ED">
            <w:pPr>
              <w:rPr>
                <w:rFonts w:ascii="Comic Sans MS" w:hAnsi="Comic Sans MS"/>
                <w:sz w:val="20"/>
                <w:szCs w:val="20"/>
              </w:rPr>
            </w:pPr>
            <w:r w:rsidRPr="000C36ED">
              <w:rPr>
                <w:rFonts w:ascii="Comic Sans MS" w:hAnsi="Comic Sans MS"/>
                <w:sz w:val="20"/>
                <w:szCs w:val="20"/>
              </w:rPr>
              <w:t>Number of students who expressed a preference of destination</w:t>
            </w:r>
          </w:p>
        </w:tc>
        <w:tc>
          <w:tcPr>
            <w:tcW w:w="1203" w:type="dxa"/>
          </w:tcPr>
          <w:p w:rsidR="000C36ED" w:rsidRPr="000C36ED" w:rsidRDefault="000C36ED" w:rsidP="000C36ED">
            <w:pPr>
              <w:rPr>
                <w:rFonts w:ascii="Comic Sans MS" w:hAnsi="Comic Sans MS"/>
                <w:sz w:val="20"/>
                <w:szCs w:val="20"/>
              </w:rPr>
            </w:pPr>
            <w:r w:rsidRPr="000C36ED">
              <w:rPr>
                <w:rFonts w:ascii="Comic Sans MS" w:hAnsi="Comic Sans MS"/>
                <w:sz w:val="20"/>
                <w:szCs w:val="20"/>
              </w:rPr>
              <w:t>Unknown</w:t>
            </w:r>
          </w:p>
        </w:tc>
        <w:tc>
          <w:tcPr>
            <w:tcW w:w="1204" w:type="dxa"/>
          </w:tcPr>
          <w:p w:rsidR="000C36ED" w:rsidRPr="000C36ED" w:rsidRDefault="000C36ED" w:rsidP="000C36ED">
            <w:pPr>
              <w:rPr>
                <w:rFonts w:ascii="Comic Sans MS" w:hAnsi="Comic Sans MS"/>
                <w:sz w:val="20"/>
                <w:szCs w:val="20"/>
              </w:rPr>
            </w:pPr>
            <w:r w:rsidRPr="000C36ED">
              <w:rPr>
                <w:rFonts w:ascii="Comic Sans MS" w:hAnsi="Comic Sans MS"/>
                <w:sz w:val="20"/>
                <w:szCs w:val="20"/>
              </w:rPr>
              <w:t>Unknown</w:t>
            </w:r>
          </w:p>
        </w:tc>
        <w:tc>
          <w:tcPr>
            <w:tcW w:w="1204" w:type="dxa"/>
          </w:tcPr>
          <w:p w:rsidR="000C36ED" w:rsidRPr="000C36ED" w:rsidRDefault="000C36ED" w:rsidP="000C36ED">
            <w:pPr>
              <w:rPr>
                <w:rFonts w:ascii="Comic Sans MS" w:hAnsi="Comic Sans MS"/>
                <w:sz w:val="20"/>
                <w:szCs w:val="20"/>
              </w:rPr>
            </w:pPr>
            <w:r w:rsidRPr="000C36ED">
              <w:rPr>
                <w:rFonts w:ascii="Comic Sans MS" w:hAnsi="Comic Sans MS"/>
                <w:sz w:val="20"/>
                <w:szCs w:val="20"/>
              </w:rPr>
              <w:t>Unknown</w:t>
            </w:r>
          </w:p>
        </w:tc>
        <w:tc>
          <w:tcPr>
            <w:tcW w:w="1204" w:type="dxa"/>
          </w:tcPr>
          <w:p w:rsidR="000C36ED" w:rsidRPr="000C36ED" w:rsidRDefault="000C36ED" w:rsidP="000C36ED">
            <w:pPr>
              <w:rPr>
                <w:rFonts w:ascii="Comic Sans MS" w:hAnsi="Comic Sans MS"/>
                <w:sz w:val="20"/>
                <w:szCs w:val="20"/>
              </w:rPr>
            </w:pPr>
            <w:r w:rsidRPr="000C36ED">
              <w:rPr>
                <w:rFonts w:ascii="Comic Sans MS" w:hAnsi="Comic Sans MS"/>
                <w:sz w:val="20"/>
                <w:szCs w:val="20"/>
              </w:rPr>
              <w:t>Unknown</w:t>
            </w:r>
          </w:p>
        </w:tc>
        <w:tc>
          <w:tcPr>
            <w:tcW w:w="1204" w:type="dxa"/>
          </w:tcPr>
          <w:p w:rsidR="000C36ED" w:rsidRPr="000C36ED" w:rsidRDefault="000C36ED" w:rsidP="000C36ED">
            <w:pPr>
              <w:rPr>
                <w:rFonts w:ascii="Comic Sans MS" w:hAnsi="Comic Sans MS"/>
                <w:sz w:val="20"/>
                <w:szCs w:val="20"/>
              </w:rPr>
            </w:pPr>
            <w:r w:rsidRPr="000C36ED">
              <w:rPr>
                <w:rFonts w:ascii="Comic Sans MS" w:hAnsi="Comic Sans MS"/>
                <w:sz w:val="20"/>
                <w:szCs w:val="20"/>
              </w:rPr>
              <w:t xml:space="preserve">4/8 </w:t>
            </w:r>
          </w:p>
        </w:tc>
        <w:tc>
          <w:tcPr>
            <w:tcW w:w="1204" w:type="dxa"/>
          </w:tcPr>
          <w:p w:rsidR="000C36ED" w:rsidRPr="000C36ED" w:rsidRDefault="000C36ED" w:rsidP="000C36ED">
            <w:pPr>
              <w:rPr>
                <w:rFonts w:ascii="Comic Sans MS" w:hAnsi="Comic Sans MS"/>
                <w:sz w:val="20"/>
                <w:szCs w:val="20"/>
              </w:rPr>
            </w:pPr>
            <w:r w:rsidRPr="000C36ED">
              <w:rPr>
                <w:rFonts w:ascii="Comic Sans MS" w:hAnsi="Comic Sans MS"/>
                <w:sz w:val="20"/>
                <w:szCs w:val="20"/>
              </w:rPr>
              <w:t>2/3</w:t>
            </w:r>
          </w:p>
          <w:p w:rsidR="000C36ED" w:rsidRPr="000C36ED" w:rsidRDefault="000C36ED" w:rsidP="000C36ED">
            <w:pPr>
              <w:rPr>
                <w:rFonts w:ascii="Comic Sans MS" w:hAnsi="Comic Sans MS"/>
                <w:sz w:val="20"/>
                <w:szCs w:val="20"/>
              </w:rPr>
            </w:pPr>
          </w:p>
        </w:tc>
      </w:tr>
    </w:tbl>
    <w:p w:rsidR="00D43BD8" w:rsidRDefault="00D43BD8" w:rsidP="00B657DD">
      <w:pPr>
        <w:rPr>
          <w:rFonts w:ascii="Comic Sans MS" w:hAnsi="Comic Sans MS"/>
          <w:sz w:val="16"/>
          <w:szCs w:val="16"/>
        </w:rPr>
      </w:pPr>
    </w:p>
    <w:tbl>
      <w:tblPr>
        <w:tblW w:w="10490" w:type="dxa"/>
        <w:tblInd w:w="-5" w:type="dxa"/>
        <w:tblLayout w:type="fixed"/>
        <w:tblLook w:val="04A0" w:firstRow="1" w:lastRow="0" w:firstColumn="1" w:lastColumn="0" w:noHBand="0" w:noVBand="1"/>
      </w:tblPr>
      <w:tblGrid>
        <w:gridCol w:w="3261"/>
        <w:gridCol w:w="1204"/>
        <w:gridCol w:w="1205"/>
        <w:gridCol w:w="1205"/>
        <w:gridCol w:w="1205"/>
        <w:gridCol w:w="1205"/>
        <w:gridCol w:w="1205"/>
      </w:tblGrid>
      <w:tr w:rsidR="00BA0A2F" w:rsidTr="0031255F">
        <w:trPr>
          <w:trHeight w:val="312"/>
        </w:trPr>
        <w:tc>
          <w:tcPr>
            <w:tcW w:w="10490" w:type="dxa"/>
            <w:gridSpan w:val="7"/>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auto"/>
            <w:noWrap/>
            <w:vAlign w:val="bottom"/>
          </w:tcPr>
          <w:p w:rsidR="000C36ED" w:rsidRDefault="000C36ED" w:rsidP="001F65DD">
            <w:pPr>
              <w:rPr>
                <w:rFonts w:ascii="Comic Sans MS" w:hAnsi="Comic Sans MS"/>
                <w:sz w:val="28"/>
                <w:szCs w:val="28"/>
              </w:rPr>
            </w:pPr>
          </w:p>
          <w:p w:rsidR="00595363" w:rsidRPr="00595363" w:rsidRDefault="00BA0A2F" w:rsidP="001F65DD">
            <w:pPr>
              <w:rPr>
                <w:rFonts w:ascii="Comic Sans MS" w:hAnsi="Comic Sans MS"/>
                <w:sz w:val="18"/>
                <w:szCs w:val="18"/>
              </w:rPr>
            </w:pPr>
            <w:r w:rsidRPr="00D43BD8">
              <w:rPr>
                <w:rFonts w:ascii="Comic Sans MS" w:hAnsi="Comic Sans MS"/>
                <w:sz w:val="28"/>
                <w:szCs w:val="28"/>
              </w:rPr>
              <w:t>7)</w:t>
            </w:r>
            <w:r w:rsidR="00D43BD8" w:rsidRPr="00D43BD8">
              <w:rPr>
                <w:rFonts w:ascii="Comic Sans MS" w:hAnsi="Comic Sans MS"/>
                <w:sz w:val="28"/>
                <w:szCs w:val="28"/>
              </w:rPr>
              <w:t xml:space="preserve"> </w:t>
            </w:r>
            <w:r w:rsidRPr="00D43BD8">
              <w:rPr>
                <w:rFonts w:ascii="Comic Sans MS" w:hAnsi="Comic Sans MS"/>
                <w:sz w:val="28"/>
                <w:szCs w:val="28"/>
                <w:u w:val="single"/>
              </w:rPr>
              <w:t xml:space="preserve">Enrichment opportunities </w:t>
            </w:r>
          </w:p>
        </w:tc>
      </w:tr>
      <w:tr w:rsidR="00FB2ED1" w:rsidTr="0031255F">
        <w:trPr>
          <w:trHeight w:val="312"/>
        </w:trPr>
        <w:tc>
          <w:tcPr>
            <w:tcW w:w="10490" w:type="dxa"/>
            <w:gridSpan w:val="7"/>
            <w:tcBorders>
              <w:top w:val="nil"/>
              <w:left w:val="nil"/>
              <w:bottom w:val="single" w:sz="4" w:space="0" w:color="auto"/>
              <w:right w:val="single" w:sz="4" w:space="0" w:color="auto"/>
            </w:tcBorders>
            <w:shd w:val="clear" w:color="auto" w:fill="000000" w:themeFill="text1"/>
            <w:noWrap/>
            <w:vAlign w:val="bottom"/>
          </w:tcPr>
          <w:p w:rsidR="00FB2ED1" w:rsidRPr="00FB2ED1" w:rsidRDefault="00FB2ED1" w:rsidP="00022522">
            <w:pPr>
              <w:rPr>
                <w:rFonts w:ascii="Comic Sans MS" w:hAnsi="Comic Sans MS" w:cs="Calibri"/>
                <w:b/>
                <w:color w:val="FFFFFF" w:themeColor="background1"/>
                <w:sz w:val="20"/>
                <w:szCs w:val="20"/>
              </w:rPr>
            </w:pPr>
            <w:r>
              <w:rPr>
                <w:rFonts w:ascii="Comic Sans MS" w:hAnsi="Comic Sans MS" w:cs="Calibri"/>
                <w:b/>
                <w:color w:val="FFFFFF" w:themeColor="background1"/>
                <w:sz w:val="20"/>
                <w:szCs w:val="20"/>
              </w:rPr>
              <w:t>7.1</w:t>
            </w:r>
            <w:r w:rsidR="00595363">
              <w:rPr>
                <w:rFonts w:ascii="Comic Sans MS" w:hAnsi="Comic Sans MS" w:cs="Calibri"/>
                <w:b/>
                <w:color w:val="FFFFFF" w:themeColor="background1"/>
                <w:sz w:val="20"/>
                <w:szCs w:val="20"/>
              </w:rPr>
              <w:t xml:space="preserve"> Breadth of study - </w:t>
            </w:r>
            <w:r w:rsidR="00022522" w:rsidRPr="001F65DD">
              <w:rPr>
                <w:rFonts w:ascii="Comic Sans MS" w:hAnsi="Comic Sans MS" w:cs="Calibri"/>
                <w:b/>
                <w:color w:val="FFFFFF" w:themeColor="background1"/>
                <w:sz w:val="20"/>
                <w:szCs w:val="20"/>
              </w:rPr>
              <w:t xml:space="preserve">Number of </w:t>
            </w:r>
            <w:r w:rsidR="00022522">
              <w:rPr>
                <w:rFonts w:ascii="Comic Sans MS" w:hAnsi="Comic Sans MS" w:cs="Calibri"/>
                <w:b/>
                <w:color w:val="FFFFFF" w:themeColor="background1"/>
                <w:sz w:val="20"/>
                <w:szCs w:val="20"/>
              </w:rPr>
              <w:t>s</w:t>
            </w:r>
            <w:r w:rsidRPr="00FB2ED1">
              <w:rPr>
                <w:rFonts w:ascii="Comic Sans MS" w:hAnsi="Comic Sans MS" w:cs="Calibri"/>
                <w:b/>
                <w:color w:val="FFFFFF" w:themeColor="background1"/>
                <w:sz w:val="20"/>
                <w:szCs w:val="20"/>
              </w:rPr>
              <w:t>ubjects offered</w:t>
            </w:r>
            <w:r w:rsidR="00FC2DA6">
              <w:rPr>
                <w:rFonts w:ascii="Comic Sans MS" w:hAnsi="Comic Sans MS" w:cs="Calibri"/>
                <w:b/>
                <w:color w:val="FFFFFF" w:themeColor="background1"/>
                <w:sz w:val="20"/>
                <w:szCs w:val="20"/>
              </w:rPr>
              <w:t xml:space="preserve"> each academic year</w:t>
            </w:r>
          </w:p>
        </w:tc>
      </w:tr>
      <w:tr w:rsidR="00FB2ED1" w:rsidTr="0031255F">
        <w:trPr>
          <w:trHeight w:val="312"/>
        </w:trPr>
        <w:tc>
          <w:tcPr>
            <w:tcW w:w="326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B2ED1" w:rsidRPr="000C36ED" w:rsidRDefault="00595363" w:rsidP="00A24A94">
            <w:pPr>
              <w:rPr>
                <w:rFonts w:ascii="Comic Sans MS" w:hAnsi="Comic Sans MS"/>
                <w:sz w:val="20"/>
                <w:szCs w:val="20"/>
                <w:highlight w:val="yellow"/>
              </w:rPr>
            </w:pPr>
            <w:r w:rsidRPr="000C36ED">
              <w:rPr>
                <w:rFonts w:ascii="Comic Sans MS" w:hAnsi="Comic Sans MS"/>
                <w:sz w:val="20"/>
                <w:szCs w:val="20"/>
              </w:rPr>
              <w:t>National Curriculum Subject</w:t>
            </w:r>
          </w:p>
        </w:tc>
        <w:tc>
          <w:tcPr>
            <w:tcW w:w="12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B2ED1" w:rsidRPr="000C36ED" w:rsidRDefault="00FB2ED1" w:rsidP="00A24A94">
            <w:pPr>
              <w:jc w:val="center"/>
              <w:rPr>
                <w:rFonts w:ascii="Comic Sans MS" w:hAnsi="Comic Sans MS" w:cs="Calibri"/>
                <w:sz w:val="20"/>
                <w:szCs w:val="20"/>
              </w:rPr>
            </w:pPr>
            <w:r w:rsidRPr="000C36ED">
              <w:rPr>
                <w:rFonts w:ascii="Comic Sans MS" w:hAnsi="Comic Sans MS" w:cs="Calibri"/>
                <w:sz w:val="20"/>
                <w:szCs w:val="20"/>
              </w:rPr>
              <w:t>2017/18</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B2ED1" w:rsidRPr="000C36ED" w:rsidRDefault="00FB2ED1" w:rsidP="00A24A94">
            <w:pPr>
              <w:rPr>
                <w:rFonts w:ascii="Comic Sans MS" w:hAnsi="Comic Sans MS" w:cs="Calibri"/>
                <w:color w:val="000000"/>
                <w:sz w:val="20"/>
                <w:szCs w:val="20"/>
              </w:rPr>
            </w:pPr>
            <w:r w:rsidRPr="000C36ED">
              <w:rPr>
                <w:rFonts w:ascii="Comic Sans MS" w:hAnsi="Comic Sans MS" w:cs="Calibri"/>
                <w:color w:val="000000"/>
                <w:sz w:val="20"/>
                <w:szCs w:val="20"/>
              </w:rPr>
              <w:t>2018/19</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B2ED1" w:rsidRPr="000C36ED" w:rsidRDefault="00FB2ED1" w:rsidP="00A24A94">
            <w:pPr>
              <w:rPr>
                <w:rFonts w:ascii="Comic Sans MS" w:hAnsi="Comic Sans MS" w:cs="Calibri"/>
                <w:color w:val="000000"/>
                <w:sz w:val="20"/>
                <w:szCs w:val="20"/>
              </w:rPr>
            </w:pPr>
            <w:r w:rsidRPr="000C36ED">
              <w:rPr>
                <w:rFonts w:ascii="Comic Sans MS" w:hAnsi="Comic Sans MS" w:cs="Calibri"/>
                <w:color w:val="000000"/>
                <w:sz w:val="20"/>
                <w:szCs w:val="20"/>
              </w:rPr>
              <w:t>2019/20</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B2ED1" w:rsidRPr="000C36ED" w:rsidRDefault="001C1F8C" w:rsidP="00A24A94">
            <w:pPr>
              <w:rPr>
                <w:rFonts w:ascii="Comic Sans MS" w:hAnsi="Comic Sans MS" w:cs="Calibri"/>
                <w:color w:val="000000"/>
                <w:sz w:val="20"/>
                <w:szCs w:val="20"/>
              </w:rPr>
            </w:pPr>
            <w:r>
              <w:rPr>
                <w:rFonts w:ascii="Comic Sans MS" w:hAnsi="Comic Sans MS" w:cs="Calibri"/>
                <w:color w:val="000000"/>
                <w:sz w:val="20"/>
                <w:szCs w:val="20"/>
              </w:rPr>
              <w:t>20</w:t>
            </w:r>
            <w:r w:rsidR="00FB2ED1" w:rsidRPr="000C36ED">
              <w:rPr>
                <w:rFonts w:ascii="Comic Sans MS" w:hAnsi="Comic Sans MS" w:cs="Calibri"/>
                <w:color w:val="000000"/>
                <w:sz w:val="20"/>
                <w:szCs w:val="20"/>
              </w:rPr>
              <w:t>20/21</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B2ED1" w:rsidRPr="000C36ED" w:rsidRDefault="00FB2ED1" w:rsidP="00A24A94">
            <w:pPr>
              <w:rPr>
                <w:rFonts w:ascii="Comic Sans MS" w:hAnsi="Comic Sans MS" w:cs="Calibri"/>
                <w:color w:val="000000"/>
                <w:sz w:val="20"/>
                <w:szCs w:val="20"/>
              </w:rPr>
            </w:pPr>
            <w:r w:rsidRPr="000C36ED">
              <w:rPr>
                <w:rFonts w:ascii="Comic Sans MS" w:hAnsi="Comic Sans MS" w:cs="Calibri"/>
                <w:color w:val="000000"/>
                <w:sz w:val="20"/>
                <w:szCs w:val="20"/>
              </w:rPr>
              <w:t>2021/22</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B2ED1" w:rsidRPr="000C36ED" w:rsidRDefault="00FB2ED1" w:rsidP="00A24A94">
            <w:pPr>
              <w:rPr>
                <w:rFonts w:ascii="Comic Sans MS" w:hAnsi="Comic Sans MS" w:cs="Calibri"/>
                <w:color w:val="000000"/>
                <w:sz w:val="20"/>
                <w:szCs w:val="20"/>
              </w:rPr>
            </w:pPr>
            <w:r w:rsidRPr="000C36ED">
              <w:rPr>
                <w:rFonts w:ascii="Comic Sans MS" w:hAnsi="Comic Sans MS" w:cs="Calibri"/>
                <w:color w:val="000000"/>
                <w:sz w:val="20"/>
                <w:szCs w:val="20"/>
              </w:rPr>
              <w:t>2022/23</w:t>
            </w:r>
          </w:p>
        </w:tc>
      </w:tr>
      <w:tr w:rsidR="00FB2ED1" w:rsidTr="0031255F">
        <w:trPr>
          <w:trHeight w:val="528"/>
        </w:trPr>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B2ED1" w:rsidRPr="000C36ED" w:rsidRDefault="00FB2ED1" w:rsidP="00A24A94">
            <w:pPr>
              <w:rPr>
                <w:rFonts w:ascii="Comic Sans MS" w:hAnsi="Comic Sans MS" w:cs="Calibri"/>
                <w:color w:val="000000"/>
                <w:sz w:val="20"/>
                <w:szCs w:val="20"/>
              </w:rPr>
            </w:pPr>
            <w:r w:rsidRPr="000C36ED">
              <w:rPr>
                <w:rFonts w:ascii="Comic Sans MS" w:hAnsi="Comic Sans MS" w:cs="Calibri"/>
                <w:color w:val="000000"/>
                <w:sz w:val="20"/>
                <w:szCs w:val="20"/>
              </w:rPr>
              <w:t>Arts (art and design, music, dance, drama and media arts)</w:t>
            </w:r>
          </w:p>
        </w:tc>
        <w:tc>
          <w:tcPr>
            <w:tcW w:w="1204" w:type="dxa"/>
            <w:tcBorders>
              <w:top w:val="single" w:sz="4" w:space="0" w:color="auto"/>
              <w:left w:val="single" w:sz="4" w:space="0" w:color="auto"/>
              <w:bottom w:val="single" w:sz="4" w:space="0" w:color="auto"/>
              <w:right w:val="single" w:sz="4" w:space="0" w:color="auto"/>
            </w:tcBorders>
            <w:shd w:val="clear" w:color="auto" w:fill="auto"/>
            <w:noWrap/>
            <w:hideMark/>
          </w:tcPr>
          <w:p w:rsidR="00FB2ED1" w:rsidRPr="000C36ED" w:rsidRDefault="00FB2ED1" w:rsidP="00595363">
            <w:pPr>
              <w:jc w:val="center"/>
              <w:rPr>
                <w:rFonts w:ascii="Comic Sans MS" w:hAnsi="Comic Sans MS" w:cs="Calibri"/>
                <w:color w:val="000000"/>
                <w:sz w:val="20"/>
                <w:szCs w:val="20"/>
              </w:rPr>
            </w:pPr>
            <w:r w:rsidRPr="000C36ED">
              <w:rPr>
                <w:rFonts w:ascii="Comic Sans MS" w:hAnsi="Comic Sans MS" w:cs="Calibri"/>
                <w:color w:val="000000"/>
                <w:sz w:val="20"/>
                <w:szCs w:val="20"/>
              </w:rPr>
              <w:t>n/a</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FB2ED1" w:rsidRPr="000C36ED" w:rsidRDefault="00FB2ED1" w:rsidP="00595363">
            <w:pPr>
              <w:jc w:val="center"/>
              <w:rPr>
                <w:rFonts w:ascii="Comic Sans MS" w:hAnsi="Comic Sans MS" w:cs="Calibri"/>
                <w:color w:val="000000"/>
                <w:sz w:val="20"/>
                <w:szCs w:val="20"/>
              </w:rPr>
            </w:pPr>
            <w:r w:rsidRPr="000C36ED">
              <w:rPr>
                <w:rFonts w:ascii="Comic Sans MS" w:hAnsi="Comic Sans MS" w:cs="Calibri"/>
                <w:color w:val="000000"/>
                <w:sz w:val="20"/>
                <w:szCs w:val="20"/>
              </w:rPr>
              <w:t>n/a</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FB2ED1" w:rsidP="00595363">
            <w:pPr>
              <w:jc w:val="center"/>
              <w:rPr>
                <w:rFonts w:ascii="Comic Sans MS" w:hAnsi="Comic Sans MS" w:cs="Calibri"/>
                <w:color w:val="000000"/>
                <w:sz w:val="20"/>
                <w:szCs w:val="20"/>
              </w:rPr>
            </w:pPr>
            <w:r w:rsidRPr="000C36ED">
              <w:rPr>
                <w:rFonts w:ascii="Comic Sans MS" w:hAnsi="Comic Sans MS" w:cs="Calibri"/>
                <w:color w:val="000000"/>
                <w:sz w:val="20"/>
                <w:szCs w:val="20"/>
              </w:rPr>
              <w:t>2</w:t>
            </w:r>
          </w:p>
          <w:p w:rsidR="00FB2ED1" w:rsidRPr="000C36ED" w:rsidRDefault="00FB2ED1" w:rsidP="00595363">
            <w:pPr>
              <w:jc w:val="center"/>
              <w:rPr>
                <w:rFonts w:ascii="Comic Sans MS" w:hAnsi="Comic Sans MS" w:cs="Calibri"/>
                <w:color w:val="000000"/>
                <w:sz w:val="20"/>
                <w:szCs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1</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FB2ED1" w:rsidP="00595363">
            <w:pPr>
              <w:jc w:val="center"/>
              <w:rPr>
                <w:rFonts w:ascii="Comic Sans MS" w:hAnsi="Comic Sans MS" w:cs="Calibri"/>
                <w:color w:val="000000"/>
                <w:sz w:val="20"/>
                <w:szCs w:val="20"/>
              </w:rPr>
            </w:pPr>
            <w:r w:rsidRPr="000C36ED">
              <w:rPr>
                <w:rFonts w:ascii="Comic Sans MS" w:hAnsi="Comic Sans MS" w:cs="Calibri"/>
                <w:color w:val="000000"/>
                <w:sz w:val="20"/>
                <w:szCs w:val="20"/>
              </w:rPr>
              <w:t>2</w:t>
            </w:r>
          </w:p>
          <w:p w:rsidR="00FB2ED1" w:rsidRPr="000C36ED" w:rsidRDefault="00FB2ED1" w:rsidP="00595363">
            <w:pPr>
              <w:jc w:val="center"/>
              <w:rPr>
                <w:rFonts w:ascii="Comic Sans MS" w:hAnsi="Comic Sans MS" w:cs="Calibri"/>
                <w:color w:val="000000"/>
                <w:sz w:val="20"/>
                <w:szCs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FB2ED1" w:rsidP="00595363">
            <w:pPr>
              <w:jc w:val="center"/>
              <w:rPr>
                <w:rFonts w:ascii="Comic Sans MS" w:hAnsi="Comic Sans MS" w:cs="Calibri"/>
                <w:color w:val="000000"/>
                <w:sz w:val="20"/>
                <w:szCs w:val="20"/>
              </w:rPr>
            </w:pPr>
            <w:r w:rsidRPr="000C36ED">
              <w:rPr>
                <w:rFonts w:ascii="Comic Sans MS" w:hAnsi="Comic Sans MS" w:cs="Calibri"/>
                <w:color w:val="000000"/>
                <w:sz w:val="20"/>
                <w:szCs w:val="20"/>
              </w:rPr>
              <w:t>3</w:t>
            </w:r>
          </w:p>
          <w:p w:rsidR="00FB2ED1" w:rsidRPr="000C36ED" w:rsidRDefault="00FB2ED1" w:rsidP="00595363">
            <w:pPr>
              <w:jc w:val="center"/>
              <w:rPr>
                <w:rFonts w:ascii="Comic Sans MS" w:hAnsi="Comic Sans MS" w:cs="Calibri"/>
                <w:color w:val="000000"/>
                <w:sz w:val="20"/>
                <w:szCs w:val="20"/>
              </w:rPr>
            </w:pPr>
          </w:p>
        </w:tc>
      </w:tr>
      <w:tr w:rsidR="00FB2ED1" w:rsidTr="0031255F">
        <w:trPr>
          <w:trHeight w:val="528"/>
        </w:trPr>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B2ED1" w:rsidRPr="000C36ED" w:rsidRDefault="00FB2ED1" w:rsidP="00A24A94">
            <w:pPr>
              <w:rPr>
                <w:rFonts w:ascii="Comic Sans MS" w:hAnsi="Comic Sans MS" w:cs="Calibri"/>
                <w:color w:val="000000"/>
                <w:sz w:val="20"/>
                <w:szCs w:val="20"/>
              </w:rPr>
            </w:pPr>
            <w:r w:rsidRPr="000C36ED">
              <w:rPr>
                <w:rFonts w:ascii="Comic Sans MS" w:hAnsi="Comic Sans MS" w:cs="Calibri"/>
                <w:color w:val="000000"/>
                <w:sz w:val="20"/>
                <w:szCs w:val="20"/>
              </w:rPr>
              <w:t>Humanities (geography and history)</w:t>
            </w:r>
          </w:p>
        </w:tc>
        <w:tc>
          <w:tcPr>
            <w:tcW w:w="1204" w:type="dxa"/>
            <w:tcBorders>
              <w:top w:val="single" w:sz="4" w:space="0" w:color="auto"/>
              <w:left w:val="single" w:sz="4" w:space="0" w:color="auto"/>
              <w:bottom w:val="single" w:sz="4" w:space="0" w:color="auto"/>
              <w:right w:val="single" w:sz="4" w:space="0" w:color="auto"/>
            </w:tcBorders>
            <w:shd w:val="clear" w:color="auto" w:fill="auto"/>
            <w:noWrap/>
            <w:hideMark/>
          </w:tcPr>
          <w:p w:rsidR="00FB2ED1" w:rsidRPr="000C36ED" w:rsidRDefault="00FB2ED1" w:rsidP="00595363">
            <w:pPr>
              <w:jc w:val="center"/>
              <w:rPr>
                <w:rFonts w:ascii="Comic Sans MS" w:hAnsi="Comic Sans MS" w:cs="Calibri"/>
                <w:color w:val="000000"/>
                <w:sz w:val="20"/>
                <w:szCs w:val="20"/>
              </w:rPr>
            </w:pPr>
            <w:r w:rsidRPr="000C36ED">
              <w:rPr>
                <w:rFonts w:ascii="Comic Sans MS" w:hAnsi="Comic Sans MS" w:cs="Calibri"/>
                <w:color w:val="000000"/>
                <w:sz w:val="20"/>
                <w:szCs w:val="20"/>
              </w:rPr>
              <w:t>n/a</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FB2ED1" w:rsidRPr="000C36ED" w:rsidRDefault="000C36ED" w:rsidP="00595363">
            <w:pPr>
              <w:jc w:val="center"/>
              <w:rPr>
                <w:rFonts w:ascii="Comic Sans MS" w:hAnsi="Comic Sans MS" w:cs="Calibri"/>
                <w:color w:val="000000"/>
                <w:sz w:val="20"/>
                <w:szCs w:val="20"/>
              </w:rPr>
            </w:pPr>
            <w:r>
              <w:rPr>
                <w:rFonts w:ascii="Comic Sans MS" w:hAnsi="Comic Sans MS" w:cs="Calibri"/>
                <w:color w:val="000000"/>
                <w:sz w:val="20"/>
                <w:szCs w:val="20"/>
              </w:rPr>
              <w:t>n</w:t>
            </w:r>
            <w:r w:rsidR="00FB2ED1" w:rsidRPr="000C36ED">
              <w:rPr>
                <w:rFonts w:ascii="Comic Sans MS" w:hAnsi="Comic Sans MS" w:cs="Calibri"/>
                <w:color w:val="000000"/>
                <w:sz w:val="20"/>
                <w:szCs w:val="20"/>
              </w:rPr>
              <w:t>/a</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2</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1</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1</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2</w:t>
            </w:r>
          </w:p>
        </w:tc>
      </w:tr>
      <w:tr w:rsidR="00FB2ED1" w:rsidTr="0031255F">
        <w:trPr>
          <w:trHeight w:val="288"/>
        </w:trPr>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B2ED1" w:rsidRPr="000C36ED" w:rsidRDefault="00FB2ED1" w:rsidP="00A24A94">
            <w:pPr>
              <w:rPr>
                <w:rFonts w:ascii="Comic Sans MS" w:hAnsi="Comic Sans MS" w:cs="Calibri"/>
                <w:color w:val="000000"/>
                <w:sz w:val="20"/>
                <w:szCs w:val="20"/>
              </w:rPr>
            </w:pPr>
            <w:r w:rsidRPr="000C36ED">
              <w:rPr>
                <w:rFonts w:ascii="Comic Sans MS" w:hAnsi="Comic Sans MS" w:cs="Calibri"/>
                <w:color w:val="000000"/>
                <w:sz w:val="20"/>
                <w:szCs w:val="20"/>
              </w:rPr>
              <w:t>Wellbeing</w:t>
            </w:r>
          </w:p>
        </w:tc>
        <w:tc>
          <w:tcPr>
            <w:tcW w:w="1204" w:type="dxa"/>
            <w:tcBorders>
              <w:top w:val="single" w:sz="4" w:space="0" w:color="auto"/>
              <w:left w:val="single" w:sz="4" w:space="0" w:color="auto"/>
              <w:bottom w:val="single" w:sz="4" w:space="0" w:color="auto"/>
              <w:right w:val="single" w:sz="4" w:space="0" w:color="auto"/>
            </w:tcBorders>
            <w:shd w:val="clear" w:color="auto" w:fill="auto"/>
            <w:noWrap/>
            <w:hideMark/>
          </w:tcPr>
          <w:p w:rsidR="00FB2ED1" w:rsidRPr="000C36ED" w:rsidRDefault="00FB2ED1" w:rsidP="00595363">
            <w:pPr>
              <w:jc w:val="center"/>
              <w:rPr>
                <w:rFonts w:ascii="Comic Sans MS" w:hAnsi="Comic Sans MS" w:cs="Calibri"/>
                <w:color w:val="000000"/>
                <w:sz w:val="20"/>
                <w:szCs w:val="20"/>
              </w:rPr>
            </w:pPr>
            <w:r w:rsidRPr="000C36ED">
              <w:rPr>
                <w:rFonts w:ascii="Comic Sans MS" w:hAnsi="Comic Sans MS" w:cs="Calibri"/>
                <w:color w:val="000000"/>
                <w:sz w:val="20"/>
                <w:szCs w:val="20"/>
              </w:rPr>
              <w:t>n/a</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FB2ED1" w:rsidRPr="000C36ED" w:rsidRDefault="00FB2ED1" w:rsidP="00595363">
            <w:pPr>
              <w:jc w:val="center"/>
              <w:rPr>
                <w:rFonts w:ascii="Comic Sans MS" w:hAnsi="Comic Sans MS" w:cs="Calibri"/>
                <w:color w:val="000000"/>
                <w:sz w:val="20"/>
                <w:szCs w:val="20"/>
              </w:rPr>
            </w:pPr>
            <w:r w:rsidRPr="000C36ED">
              <w:rPr>
                <w:rFonts w:ascii="Comic Sans MS" w:hAnsi="Comic Sans MS" w:cs="Calibri"/>
                <w:color w:val="000000"/>
                <w:sz w:val="20"/>
                <w:szCs w:val="20"/>
              </w:rPr>
              <w:t>n/a</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1</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2</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2</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2</w:t>
            </w:r>
          </w:p>
        </w:tc>
      </w:tr>
      <w:tr w:rsidR="00FB2ED1" w:rsidTr="0031255F">
        <w:trPr>
          <w:trHeight w:val="58"/>
        </w:trPr>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B2ED1" w:rsidRPr="000C36ED" w:rsidRDefault="00FB2ED1" w:rsidP="00A24A94">
            <w:pPr>
              <w:rPr>
                <w:rFonts w:ascii="Comic Sans MS" w:hAnsi="Comic Sans MS" w:cs="Calibri"/>
                <w:color w:val="000000"/>
                <w:sz w:val="20"/>
                <w:szCs w:val="20"/>
              </w:rPr>
            </w:pPr>
            <w:r w:rsidRPr="000C36ED">
              <w:rPr>
                <w:rFonts w:ascii="Comic Sans MS" w:hAnsi="Comic Sans MS" w:cs="Calibri"/>
                <w:color w:val="000000"/>
                <w:sz w:val="20"/>
                <w:szCs w:val="20"/>
              </w:rPr>
              <w:t>Design and technology</w:t>
            </w:r>
          </w:p>
        </w:tc>
        <w:tc>
          <w:tcPr>
            <w:tcW w:w="1204" w:type="dxa"/>
            <w:tcBorders>
              <w:top w:val="single" w:sz="4" w:space="0" w:color="auto"/>
              <w:left w:val="single" w:sz="4" w:space="0" w:color="auto"/>
              <w:bottom w:val="single" w:sz="4" w:space="0" w:color="auto"/>
              <w:right w:val="single" w:sz="4" w:space="0" w:color="auto"/>
            </w:tcBorders>
            <w:shd w:val="clear" w:color="auto" w:fill="auto"/>
            <w:noWrap/>
            <w:hideMark/>
          </w:tcPr>
          <w:p w:rsidR="00FB2ED1" w:rsidRPr="000C36ED" w:rsidRDefault="00FB2ED1" w:rsidP="00595363">
            <w:pPr>
              <w:jc w:val="center"/>
              <w:rPr>
                <w:rFonts w:ascii="Comic Sans MS" w:hAnsi="Comic Sans MS" w:cs="Calibri"/>
                <w:color w:val="000000"/>
                <w:sz w:val="20"/>
                <w:szCs w:val="20"/>
              </w:rPr>
            </w:pPr>
            <w:r w:rsidRPr="000C36ED">
              <w:rPr>
                <w:rFonts w:ascii="Comic Sans MS" w:hAnsi="Comic Sans MS" w:cs="Calibri"/>
                <w:color w:val="000000"/>
                <w:sz w:val="20"/>
                <w:szCs w:val="20"/>
              </w:rPr>
              <w:t>n/a</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FB2ED1" w:rsidRPr="000C36ED" w:rsidRDefault="00FB2ED1" w:rsidP="00595363">
            <w:pPr>
              <w:jc w:val="center"/>
              <w:rPr>
                <w:rFonts w:ascii="Comic Sans MS" w:hAnsi="Comic Sans MS" w:cs="Calibri"/>
                <w:color w:val="000000"/>
                <w:sz w:val="20"/>
                <w:szCs w:val="20"/>
              </w:rPr>
            </w:pPr>
            <w:r w:rsidRPr="000C36ED">
              <w:rPr>
                <w:rFonts w:ascii="Comic Sans MS" w:hAnsi="Comic Sans MS" w:cs="Calibri"/>
                <w:color w:val="000000"/>
                <w:sz w:val="20"/>
                <w:szCs w:val="20"/>
              </w:rPr>
              <w:t>n/a</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1</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2</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2</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3</w:t>
            </w:r>
          </w:p>
        </w:tc>
      </w:tr>
      <w:tr w:rsidR="00FB2ED1" w:rsidTr="0031255F">
        <w:trPr>
          <w:trHeight w:val="300"/>
        </w:trPr>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B2ED1" w:rsidRPr="000C36ED" w:rsidRDefault="00FB2ED1" w:rsidP="00A24A94">
            <w:pPr>
              <w:rPr>
                <w:rFonts w:ascii="Comic Sans MS" w:hAnsi="Comic Sans MS" w:cs="Calibri"/>
                <w:color w:val="000000"/>
                <w:sz w:val="20"/>
                <w:szCs w:val="20"/>
              </w:rPr>
            </w:pPr>
            <w:r w:rsidRPr="000C36ED">
              <w:rPr>
                <w:rFonts w:ascii="Comic Sans MS" w:hAnsi="Comic Sans MS" w:cs="Calibri"/>
                <w:color w:val="000000"/>
                <w:sz w:val="20"/>
                <w:szCs w:val="20"/>
              </w:rPr>
              <w:t>Other</w:t>
            </w:r>
          </w:p>
        </w:tc>
        <w:tc>
          <w:tcPr>
            <w:tcW w:w="1204" w:type="dxa"/>
            <w:tcBorders>
              <w:top w:val="single" w:sz="4" w:space="0" w:color="auto"/>
              <w:left w:val="single" w:sz="4" w:space="0" w:color="auto"/>
              <w:bottom w:val="single" w:sz="4" w:space="0" w:color="auto"/>
              <w:right w:val="single" w:sz="4" w:space="0" w:color="auto"/>
            </w:tcBorders>
            <w:shd w:val="clear" w:color="auto" w:fill="auto"/>
            <w:noWrap/>
            <w:hideMark/>
          </w:tcPr>
          <w:p w:rsidR="00FB2ED1" w:rsidRPr="000C36ED" w:rsidRDefault="00FB2ED1" w:rsidP="00595363">
            <w:pPr>
              <w:jc w:val="center"/>
              <w:rPr>
                <w:rFonts w:ascii="Comic Sans MS" w:hAnsi="Comic Sans MS" w:cs="Calibri"/>
                <w:color w:val="000000"/>
                <w:sz w:val="20"/>
                <w:szCs w:val="20"/>
              </w:rPr>
            </w:pPr>
            <w:r w:rsidRPr="000C36ED">
              <w:rPr>
                <w:rFonts w:ascii="Comic Sans MS" w:hAnsi="Comic Sans MS" w:cs="Calibri"/>
                <w:color w:val="000000"/>
                <w:sz w:val="20"/>
                <w:szCs w:val="20"/>
              </w:rPr>
              <w:t>n/a</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FB2ED1" w:rsidRPr="000C36ED" w:rsidRDefault="00FB2ED1" w:rsidP="00595363">
            <w:pPr>
              <w:jc w:val="center"/>
              <w:rPr>
                <w:rFonts w:ascii="Comic Sans MS" w:hAnsi="Comic Sans MS" w:cs="Calibri"/>
                <w:color w:val="000000"/>
                <w:sz w:val="20"/>
                <w:szCs w:val="20"/>
              </w:rPr>
            </w:pPr>
            <w:r w:rsidRPr="000C36ED">
              <w:rPr>
                <w:rFonts w:ascii="Comic Sans MS" w:hAnsi="Comic Sans MS" w:cs="Calibri"/>
                <w:color w:val="000000"/>
                <w:sz w:val="20"/>
                <w:szCs w:val="20"/>
              </w:rPr>
              <w:t>n/a</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0</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0</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1</w:t>
            </w:r>
          </w:p>
        </w:tc>
        <w:tc>
          <w:tcPr>
            <w:tcW w:w="1205" w:type="dxa"/>
            <w:tcBorders>
              <w:top w:val="single" w:sz="4" w:space="0" w:color="auto"/>
              <w:left w:val="single" w:sz="4" w:space="0" w:color="auto"/>
              <w:bottom w:val="single" w:sz="4" w:space="0" w:color="auto"/>
              <w:right w:val="single" w:sz="4" w:space="0" w:color="auto"/>
            </w:tcBorders>
            <w:shd w:val="clear" w:color="auto" w:fill="auto"/>
            <w:noWrap/>
          </w:tcPr>
          <w:p w:rsidR="00FB2ED1"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1</w:t>
            </w:r>
          </w:p>
        </w:tc>
      </w:tr>
      <w:tr w:rsidR="00FB2ED1" w:rsidTr="0031255F">
        <w:trPr>
          <w:trHeight w:val="300"/>
        </w:trPr>
        <w:tc>
          <w:tcPr>
            <w:tcW w:w="10490" w:type="dxa"/>
            <w:gridSpan w:val="7"/>
            <w:tcBorders>
              <w:top w:val="single" w:sz="4" w:space="0" w:color="auto"/>
            </w:tcBorders>
            <w:shd w:val="clear" w:color="auto" w:fill="auto"/>
            <w:vAlign w:val="center"/>
          </w:tcPr>
          <w:p w:rsidR="00595363" w:rsidRDefault="000C36ED" w:rsidP="00FB2ED1">
            <w:pPr>
              <w:rPr>
                <w:rFonts w:ascii="Comic Sans MS" w:hAnsi="Comic Sans MS"/>
                <w:sz w:val="16"/>
                <w:szCs w:val="28"/>
              </w:rPr>
            </w:pPr>
            <w:r>
              <w:rPr>
                <w:rFonts w:ascii="Comic Sans MS" w:hAnsi="Comic Sans MS"/>
                <w:sz w:val="16"/>
                <w:szCs w:val="28"/>
              </w:rPr>
              <w:t>NB/ E</w:t>
            </w:r>
            <w:r w:rsidR="00FB2ED1" w:rsidRPr="00FB2ED1">
              <w:rPr>
                <w:rFonts w:ascii="Comic Sans MS" w:hAnsi="Comic Sans MS"/>
                <w:sz w:val="16"/>
                <w:szCs w:val="28"/>
              </w:rPr>
              <w:t xml:space="preserve">xposure </w:t>
            </w:r>
            <w:r w:rsidR="00595363">
              <w:rPr>
                <w:rFonts w:ascii="Comic Sans MS" w:hAnsi="Comic Sans MS"/>
                <w:sz w:val="16"/>
                <w:szCs w:val="28"/>
              </w:rPr>
              <w:t>to MFL</w:t>
            </w:r>
            <w:r>
              <w:rPr>
                <w:rFonts w:ascii="Comic Sans MS" w:hAnsi="Comic Sans MS"/>
                <w:sz w:val="16"/>
                <w:szCs w:val="28"/>
              </w:rPr>
              <w:t xml:space="preserve"> is</w:t>
            </w:r>
            <w:r w:rsidR="00595363">
              <w:rPr>
                <w:rFonts w:ascii="Comic Sans MS" w:hAnsi="Comic Sans MS"/>
                <w:sz w:val="16"/>
                <w:szCs w:val="28"/>
              </w:rPr>
              <w:t xml:space="preserve"> through Humanities topic.</w:t>
            </w:r>
          </w:p>
          <w:p w:rsidR="00595363" w:rsidRPr="00FB2ED1" w:rsidRDefault="00595363" w:rsidP="00FB2ED1">
            <w:pPr>
              <w:rPr>
                <w:rFonts w:ascii="Comic Sans MS" w:hAnsi="Comic Sans MS"/>
                <w:sz w:val="16"/>
                <w:szCs w:val="28"/>
              </w:rPr>
            </w:pPr>
          </w:p>
        </w:tc>
      </w:tr>
      <w:tr w:rsidR="00A62622" w:rsidTr="0031255F">
        <w:trPr>
          <w:trHeight w:val="312"/>
        </w:trPr>
        <w:tc>
          <w:tcPr>
            <w:tcW w:w="10490" w:type="dxa"/>
            <w:gridSpan w:val="7"/>
            <w:tcBorders>
              <w:top w:val="nil"/>
              <w:left w:val="nil"/>
              <w:bottom w:val="single" w:sz="4" w:space="0" w:color="auto"/>
              <w:right w:val="single" w:sz="4" w:space="0" w:color="auto"/>
            </w:tcBorders>
            <w:shd w:val="clear" w:color="auto" w:fill="000000" w:themeFill="text1"/>
            <w:noWrap/>
            <w:vAlign w:val="bottom"/>
          </w:tcPr>
          <w:p w:rsidR="00A62622" w:rsidRPr="001F65DD" w:rsidRDefault="00A62622" w:rsidP="001F65DD">
            <w:pPr>
              <w:rPr>
                <w:rFonts w:ascii="Comic Sans MS" w:hAnsi="Comic Sans MS" w:cs="Calibri"/>
                <w:b/>
                <w:color w:val="FFFFFF" w:themeColor="background1"/>
                <w:sz w:val="20"/>
                <w:szCs w:val="20"/>
              </w:rPr>
            </w:pPr>
            <w:r w:rsidRPr="001F65DD">
              <w:rPr>
                <w:rFonts w:ascii="Comic Sans MS" w:hAnsi="Comic Sans MS" w:cs="Calibri"/>
                <w:b/>
                <w:color w:val="FFFFFF" w:themeColor="background1"/>
                <w:sz w:val="20"/>
                <w:szCs w:val="20"/>
              </w:rPr>
              <w:t>7</w:t>
            </w:r>
            <w:r w:rsidR="00FB2ED1" w:rsidRPr="001F65DD">
              <w:rPr>
                <w:rFonts w:ascii="Comic Sans MS" w:hAnsi="Comic Sans MS" w:cs="Calibri"/>
                <w:b/>
                <w:color w:val="FFFFFF" w:themeColor="background1"/>
                <w:sz w:val="20"/>
                <w:szCs w:val="20"/>
              </w:rPr>
              <w:t>.2</w:t>
            </w:r>
            <w:r w:rsidR="00595363" w:rsidRPr="001F65DD">
              <w:rPr>
                <w:rFonts w:ascii="Comic Sans MS" w:hAnsi="Comic Sans MS" w:cs="Calibri"/>
                <w:b/>
                <w:color w:val="FFFFFF" w:themeColor="background1"/>
                <w:sz w:val="20"/>
                <w:szCs w:val="20"/>
              </w:rPr>
              <w:t xml:space="preserve"> </w:t>
            </w:r>
            <w:r w:rsidR="00022522" w:rsidRPr="001F65DD">
              <w:rPr>
                <w:rFonts w:ascii="Comic Sans MS" w:hAnsi="Comic Sans MS" w:cs="Calibri"/>
                <w:b/>
                <w:color w:val="FFFFFF" w:themeColor="background1"/>
                <w:sz w:val="20"/>
                <w:szCs w:val="20"/>
              </w:rPr>
              <w:t xml:space="preserve">Student uptake </w:t>
            </w:r>
            <w:r w:rsidR="00595363" w:rsidRPr="001F65DD">
              <w:rPr>
                <w:rFonts w:ascii="Comic Sans MS" w:hAnsi="Comic Sans MS" w:cs="Calibri"/>
                <w:b/>
                <w:color w:val="FFFFFF" w:themeColor="background1"/>
                <w:sz w:val="20"/>
                <w:szCs w:val="20"/>
              </w:rPr>
              <w:t xml:space="preserve">- </w:t>
            </w:r>
            <w:r w:rsidRPr="001F65DD">
              <w:rPr>
                <w:rFonts w:ascii="Comic Sans MS" w:hAnsi="Comic Sans MS" w:cs="Calibri"/>
                <w:b/>
                <w:color w:val="FFFFFF" w:themeColor="background1"/>
                <w:sz w:val="20"/>
                <w:szCs w:val="20"/>
              </w:rPr>
              <w:t>Percentage of students selecting subject</w:t>
            </w:r>
            <w:r w:rsidR="00022522" w:rsidRPr="001F65DD">
              <w:rPr>
                <w:rFonts w:ascii="Comic Sans MS" w:hAnsi="Comic Sans MS" w:cs="Calibri"/>
                <w:b/>
                <w:color w:val="FFFFFF" w:themeColor="background1"/>
                <w:sz w:val="20"/>
                <w:szCs w:val="20"/>
              </w:rPr>
              <w:t>s offered</w:t>
            </w:r>
          </w:p>
        </w:tc>
      </w:tr>
      <w:tr w:rsidR="00595363" w:rsidTr="0031255F">
        <w:trPr>
          <w:trHeight w:val="312"/>
        </w:trPr>
        <w:tc>
          <w:tcPr>
            <w:tcW w:w="326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595363" w:rsidRPr="000C36ED" w:rsidRDefault="00595363" w:rsidP="00595363">
            <w:pPr>
              <w:rPr>
                <w:rFonts w:ascii="Comic Sans MS" w:hAnsi="Comic Sans MS"/>
                <w:sz w:val="20"/>
                <w:szCs w:val="20"/>
                <w:highlight w:val="yellow"/>
              </w:rPr>
            </w:pPr>
            <w:r w:rsidRPr="000C36ED">
              <w:rPr>
                <w:rFonts w:ascii="Comic Sans MS" w:hAnsi="Comic Sans MS"/>
                <w:sz w:val="20"/>
                <w:szCs w:val="20"/>
              </w:rPr>
              <w:t>National Curriculum Subject</w:t>
            </w:r>
          </w:p>
        </w:tc>
        <w:tc>
          <w:tcPr>
            <w:tcW w:w="12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95363" w:rsidRPr="000C36ED" w:rsidRDefault="00595363" w:rsidP="00595363">
            <w:pPr>
              <w:jc w:val="center"/>
              <w:rPr>
                <w:rFonts w:ascii="Comic Sans MS" w:hAnsi="Comic Sans MS" w:cs="Calibri"/>
                <w:sz w:val="20"/>
                <w:szCs w:val="20"/>
              </w:rPr>
            </w:pPr>
            <w:r w:rsidRPr="000C36ED">
              <w:rPr>
                <w:rFonts w:ascii="Comic Sans MS" w:hAnsi="Comic Sans MS" w:cs="Calibri"/>
                <w:sz w:val="20"/>
                <w:szCs w:val="20"/>
              </w:rPr>
              <w:t>2017/18</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95363" w:rsidRPr="000C36ED" w:rsidRDefault="00595363" w:rsidP="00595363">
            <w:pPr>
              <w:rPr>
                <w:rFonts w:ascii="Comic Sans MS" w:hAnsi="Comic Sans MS" w:cs="Calibri"/>
                <w:color w:val="000000"/>
                <w:sz w:val="20"/>
                <w:szCs w:val="20"/>
              </w:rPr>
            </w:pPr>
            <w:r w:rsidRPr="000C36ED">
              <w:rPr>
                <w:rFonts w:ascii="Comic Sans MS" w:hAnsi="Comic Sans MS" w:cs="Calibri"/>
                <w:color w:val="000000"/>
                <w:sz w:val="20"/>
                <w:szCs w:val="20"/>
              </w:rPr>
              <w:t>2018/19</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95363" w:rsidRPr="000C36ED" w:rsidRDefault="00595363" w:rsidP="00595363">
            <w:pPr>
              <w:rPr>
                <w:rFonts w:ascii="Comic Sans MS" w:hAnsi="Comic Sans MS" w:cs="Calibri"/>
                <w:color w:val="000000"/>
                <w:sz w:val="20"/>
                <w:szCs w:val="20"/>
              </w:rPr>
            </w:pPr>
            <w:r w:rsidRPr="000C36ED">
              <w:rPr>
                <w:rFonts w:ascii="Comic Sans MS" w:hAnsi="Comic Sans MS" w:cs="Calibri"/>
                <w:color w:val="000000"/>
                <w:sz w:val="20"/>
                <w:szCs w:val="20"/>
              </w:rPr>
              <w:t>2019/20</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95363" w:rsidRPr="000C36ED" w:rsidRDefault="001C1F8C" w:rsidP="00595363">
            <w:pPr>
              <w:rPr>
                <w:rFonts w:ascii="Comic Sans MS" w:hAnsi="Comic Sans MS" w:cs="Calibri"/>
                <w:color w:val="000000"/>
                <w:sz w:val="20"/>
                <w:szCs w:val="20"/>
              </w:rPr>
            </w:pPr>
            <w:r>
              <w:rPr>
                <w:rFonts w:ascii="Comic Sans MS" w:hAnsi="Comic Sans MS" w:cs="Calibri"/>
                <w:color w:val="000000"/>
                <w:sz w:val="20"/>
                <w:szCs w:val="20"/>
              </w:rPr>
              <w:t>20</w:t>
            </w:r>
            <w:r w:rsidR="00595363" w:rsidRPr="000C36ED">
              <w:rPr>
                <w:rFonts w:ascii="Comic Sans MS" w:hAnsi="Comic Sans MS" w:cs="Calibri"/>
                <w:color w:val="000000"/>
                <w:sz w:val="20"/>
                <w:szCs w:val="20"/>
              </w:rPr>
              <w:t>20/21</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95363" w:rsidRPr="000C36ED" w:rsidRDefault="00595363" w:rsidP="00595363">
            <w:pPr>
              <w:rPr>
                <w:rFonts w:ascii="Comic Sans MS" w:hAnsi="Comic Sans MS" w:cs="Calibri"/>
                <w:color w:val="000000"/>
                <w:sz w:val="20"/>
                <w:szCs w:val="20"/>
              </w:rPr>
            </w:pPr>
            <w:r w:rsidRPr="000C36ED">
              <w:rPr>
                <w:rFonts w:ascii="Comic Sans MS" w:hAnsi="Comic Sans MS" w:cs="Calibri"/>
                <w:color w:val="000000"/>
                <w:sz w:val="20"/>
                <w:szCs w:val="20"/>
              </w:rPr>
              <w:t>2021/22</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95363" w:rsidRPr="000C36ED" w:rsidRDefault="00595363" w:rsidP="00595363">
            <w:pPr>
              <w:rPr>
                <w:rFonts w:ascii="Comic Sans MS" w:hAnsi="Comic Sans MS" w:cs="Calibri"/>
                <w:color w:val="000000"/>
                <w:sz w:val="20"/>
                <w:szCs w:val="20"/>
              </w:rPr>
            </w:pPr>
            <w:r w:rsidRPr="000C36ED">
              <w:rPr>
                <w:rFonts w:ascii="Comic Sans MS" w:hAnsi="Comic Sans MS" w:cs="Calibri"/>
                <w:color w:val="000000"/>
                <w:sz w:val="20"/>
                <w:szCs w:val="20"/>
              </w:rPr>
              <w:t>2022/23</w:t>
            </w:r>
          </w:p>
        </w:tc>
      </w:tr>
      <w:tr w:rsidR="000C36ED" w:rsidTr="0031255F">
        <w:trPr>
          <w:trHeight w:val="528"/>
        </w:trPr>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C36ED" w:rsidRPr="000C36ED" w:rsidRDefault="000C36ED" w:rsidP="000C36ED">
            <w:pPr>
              <w:rPr>
                <w:rFonts w:ascii="Comic Sans MS" w:hAnsi="Comic Sans MS" w:cs="Calibri"/>
                <w:color w:val="000000"/>
                <w:sz w:val="20"/>
                <w:szCs w:val="20"/>
              </w:rPr>
            </w:pPr>
            <w:r w:rsidRPr="000C36ED">
              <w:rPr>
                <w:rFonts w:ascii="Comic Sans MS" w:hAnsi="Comic Sans MS" w:cs="Calibri"/>
                <w:color w:val="000000"/>
                <w:sz w:val="20"/>
                <w:szCs w:val="20"/>
              </w:rPr>
              <w:t>Arts (art and design, music, dance, drama and media arts)</w:t>
            </w:r>
          </w:p>
        </w:tc>
        <w:tc>
          <w:tcPr>
            <w:tcW w:w="1204"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Default="000C36ED" w:rsidP="000C36ED">
            <w:pPr>
              <w:jc w:val="center"/>
            </w:pPr>
            <w:r w:rsidRPr="00BD2470">
              <w:rPr>
                <w:rFonts w:ascii="Comic Sans MS" w:hAnsi="Comic Sans MS" w:cs="Calibri"/>
                <w:color w:val="000000"/>
                <w:sz w:val="20"/>
                <w:szCs w:val="20"/>
              </w:rPr>
              <w:t>Unknown</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Default="000C36ED" w:rsidP="000C36ED">
            <w:pPr>
              <w:jc w:val="center"/>
            </w:pPr>
            <w:r w:rsidRPr="00BD2470">
              <w:rPr>
                <w:rFonts w:ascii="Comic Sans MS" w:hAnsi="Comic Sans MS" w:cs="Calibri"/>
                <w:color w:val="000000"/>
                <w:sz w:val="20"/>
                <w:szCs w:val="20"/>
              </w:rPr>
              <w:t>Unknown</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30</w:t>
            </w:r>
            <w:r>
              <w:rPr>
                <w:rFonts w:ascii="Comic Sans MS" w:hAnsi="Comic Sans MS" w:cs="Calibri"/>
                <w:color w:val="000000"/>
                <w:sz w:val="20"/>
                <w:szCs w:val="20"/>
              </w:rPr>
              <w:t>%</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24.2</w:t>
            </w:r>
            <w:r>
              <w:rPr>
                <w:rFonts w:ascii="Comic Sans MS" w:hAnsi="Comic Sans MS" w:cs="Calibri"/>
                <w:color w:val="000000"/>
                <w:sz w:val="20"/>
                <w:szCs w:val="20"/>
              </w:rPr>
              <w:t>%</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24.5</w:t>
            </w:r>
            <w:r>
              <w:rPr>
                <w:rFonts w:ascii="Comic Sans MS" w:hAnsi="Comic Sans MS" w:cs="Calibri"/>
                <w:color w:val="000000"/>
                <w:sz w:val="20"/>
                <w:szCs w:val="20"/>
              </w:rPr>
              <w:t>%</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26.3</w:t>
            </w:r>
            <w:r>
              <w:rPr>
                <w:rFonts w:ascii="Comic Sans MS" w:hAnsi="Comic Sans MS" w:cs="Calibri"/>
                <w:color w:val="000000"/>
                <w:sz w:val="20"/>
                <w:szCs w:val="20"/>
              </w:rPr>
              <w:t>%</w:t>
            </w:r>
          </w:p>
        </w:tc>
      </w:tr>
      <w:tr w:rsidR="000C36ED" w:rsidTr="0031255F">
        <w:trPr>
          <w:trHeight w:val="528"/>
        </w:trPr>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C36ED" w:rsidRPr="000C36ED" w:rsidRDefault="000C36ED" w:rsidP="000C36ED">
            <w:pPr>
              <w:rPr>
                <w:rFonts w:ascii="Comic Sans MS" w:hAnsi="Comic Sans MS" w:cs="Calibri"/>
                <w:color w:val="000000"/>
                <w:sz w:val="20"/>
                <w:szCs w:val="20"/>
              </w:rPr>
            </w:pPr>
            <w:r w:rsidRPr="000C36ED">
              <w:rPr>
                <w:rFonts w:ascii="Comic Sans MS" w:hAnsi="Comic Sans MS" w:cs="Calibri"/>
                <w:color w:val="000000"/>
                <w:sz w:val="20"/>
                <w:szCs w:val="20"/>
              </w:rPr>
              <w:t>Humanities (geography and history)</w:t>
            </w:r>
          </w:p>
        </w:tc>
        <w:tc>
          <w:tcPr>
            <w:tcW w:w="1204"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Default="000C36ED" w:rsidP="000C36ED">
            <w:pPr>
              <w:jc w:val="center"/>
            </w:pPr>
            <w:r w:rsidRPr="00BD2470">
              <w:rPr>
                <w:rFonts w:ascii="Comic Sans MS" w:hAnsi="Comic Sans MS" w:cs="Calibri"/>
                <w:color w:val="000000"/>
                <w:sz w:val="20"/>
                <w:szCs w:val="20"/>
              </w:rPr>
              <w:t>Unknown</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Default="000C36ED" w:rsidP="000C36ED">
            <w:pPr>
              <w:jc w:val="center"/>
            </w:pPr>
            <w:r w:rsidRPr="00BD2470">
              <w:rPr>
                <w:rFonts w:ascii="Comic Sans MS" w:hAnsi="Comic Sans MS" w:cs="Calibri"/>
                <w:color w:val="000000"/>
                <w:sz w:val="20"/>
                <w:szCs w:val="20"/>
              </w:rPr>
              <w:t>Unknown</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35</w:t>
            </w:r>
            <w:r>
              <w:rPr>
                <w:rFonts w:ascii="Comic Sans MS" w:hAnsi="Comic Sans MS" w:cs="Calibri"/>
                <w:color w:val="000000"/>
                <w:sz w:val="20"/>
                <w:szCs w:val="20"/>
              </w:rPr>
              <w:t>%</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18.2</w:t>
            </w:r>
            <w:r>
              <w:rPr>
                <w:rFonts w:ascii="Comic Sans MS" w:hAnsi="Comic Sans MS" w:cs="Calibri"/>
                <w:color w:val="000000"/>
                <w:sz w:val="20"/>
                <w:szCs w:val="20"/>
              </w:rPr>
              <w:t>%</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12.2</w:t>
            </w:r>
            <w:r>
              <w:rPr>
                <w:rFonts w:ascii="Comic Sans MS" w:hAnsi="Comic Sans MS" w:cs="Calibri"/>
                <w:color w:val="000000"/>
                <w:sz w:val="20"/>
                <w:szCs w:val="20"/>
              </w:rPr>
              <w:t>%</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22.8</w:t>
            </w:r>
            <w:r>
              <w:rPr>
                <w:rFonts w:ascii="Comic Sans MS" w:hAnsi="Comic Sans MS" w:cs="Calibri"/>
                <w:color w:val="000000"/>
                <w:sz w:val="20"/>
                <w:szCs w:val="20"/>
              </w:rPr>
              <w:t>%</w:t>
            </w:r>
          </w:p>
        </w:tc>
      </w:tr>
      <w:tr w:rsidR="000C36ED" w:rsidTr="0031255F">
        <w:trPr>
          <w:trHeight w:val="288"/>
        </w:trPr>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C36ED" w:rsidRPr="000C36ED" w:rsidRDefault="000C36ED" w:rsidP="000C36ED">
            <w:pPr>
              <w:rPr>
                <w:rFonts w:ascii="Comic Sans MS" w:hAnsi="Comic Sans MS" w:cs="Calibri"/>
                <w:color w:val="000000"/>
                <w:sz w:val="20"/>
                <w:szCs w:val="20"/>
              </w:rPr>
            </w:pPr>
            <w:r w:rsidRPr="000C36ED">
              <w:rPr>
                <w:rFonts w:ascii="Comic Sans MS" w:hAnsi="Comic Sans MS" w:cs="Calibri"/>
                <w:color w:val="000000"/>
                <w:sz w:val="20"/>
                <w:szCs w:val="20"/>
              </w:rPr>
              <w:t>Wellbeing</w:t>
            </w:r>
          </w:p>
        </w:tc>
        <w:tc>
          <w:tcPr>
            <w:tcW w:w="1204"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Default="000C36ED" w:rsidP="000C36ED">
            <w:pPr>
              <w:jc w:val="center"/>
            </w:pPr>
            <w:r w:rsidRPr="00BD2470">
              <w:rPr>
                <w:rFonts w:ascii="Comic Sans MS" w:hAnsi="Comic Sans MS" w:cs="Calibri"/>
                <w:color w:val="000000"/>
                <w:sz w:val="20"/>
                <w:szCs w:val="20"/>
              </w:rPr>
              <w:t>Unknown</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Default="000C36ED" w:rsidP="000C36ED">
            <w:pPr>
              <w:jc w:val="center"/>
            </w:pPr>
            <w:r w:rsidRPr="00BD2470">
              <w:rPr>
                <w:rFonts w:ascii="Comic Sans MS" w:hAnsi="Comic Sans MS" w:cs="Calibri"/>
                <w:color w:val="000000"/>
                <w:sz w:val="20"/>
                <w:szCs w:val="20"/>
              </w:rPr>
              <w:t>Unknown</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17.5</w:t>
            </w:r>
            <w:r>
              <w:rPr>
                <w:rFonts w:ascii="Comic Sans MS" w:hAnsi="Comic Sans MS" w:cs="Calibri"/>
                <w:color w:val="000000"/>
                <w:sz w:val="20"/>
                <w:szCs w:val="20"/>
              </w:rPr>
              <w:t>%</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27.3</w:t>
            </w:r>
            <w:r>
              <w:rPr>
                <w:rFonts w:ascii="Comic Sans MS" w:hAnsi="Comic Sans MS" w:cs="Calibri"/>
                <w:color w:val="000000"/>
                <w:sz w:val="20"/>
                <w:szCs w:val="20"/>
              </w:rPr>
              <w:t>%</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24.5</w:t>
            </w:r>
            <w:r>
              <w:rPr>
                <w:rFonts w:ascii="Comic Sans MS" w:hAnsi="Comic Sans MS" w:cs="Calibri"/>
                <w:color w:val="000000"/>
                <w:sz w:val="20"/>
                <w:szCs w:val="20"/>
              </w:rPr>
              <w:t>%</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21.1</w:t>
            </w:r>
            <w:r>
              <w:rPr>
                <w:rFonts w:ascii="Comic Sans MS" w:hAnsi="Comic Sans MS" w:cs="Calibri"/>
                <w:color w:val="000000"/>
                <w:sz w:val="20"/>
                <w:szCs w:val="20"/>
              </w:rPr>
              <w:t>%</w:t>
            </w:r>
          </w:p>
        </w:tc>
      </w:tr>
      <w:tr w:rsidR="000C36ED" w:rsidTr="0031255F">
        <w:trPr>
          <w:trHeight w:val="288"/>
        </w:trPr>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C36ED" w:rsidRPr="000C36ED" w:rsidRDefault="000C36ED" w:rsidP="000C36ED">
            <w:pPr>
              <w:rPr>
                <w:rFonts w:ascii="Comic Sans MS" w:hAnsi="Comic Sans MS" w:cs="Calibri"/>
                <w:color w:val="000000"/>
                <w:sz w:val="20"/>
                <w:szCs w:val="20"/>
              </w:rPr>
            </w:pPr>
            <w:r w:rsidRPr="000C36ED">
              <w:rPr>
                <w:rFonts w:ascii="Comic Sans MS" w:hAnsi="Comic Sans MS" w:cs="Calibri"/>
                <w:color w:val="000000"/>
                <w:sz w:val="20"/>
                <w:szCs w:val="20"/>
              </w:rPr>
              <w:t>Design and technology</w:t>
            </w:r>
          </w:p>
        </w:tc>
        <w:tc>
          <w:tcPr>
            <w:tcW w:w="1204"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Default="000C36ED" w:rsidP="000C36ED">
            <w:pPr>
              <w:jc w:val="center"/>
            </w:pPr>
            <w:r w:rsidRPr="00BD2470">
              <w:rPr>
                <w:rFonts w:ascii="Comic Sans MS" w:hAnsi="Comic Sans MS" w:cs="Calibri"/>
                <w:color w:val="000000"/>
                <w:sz w:val="20"/>
                <w:szCs w:val="20"/>
              </w:rPr>
              <w:t>Unknown</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Default="000C36ED" w:rsidP="000C36ED">
            <w:pPr>
              <w:jc w:val="center"/>
            </w:pPr>
            <w:r w:rsidRPr="00BD2470">
              <w:rPr>
                <w:rFonts w:ascii="Comic Sans MS" w:hAnsi="Comic Sans MS" w:cs="Calibri"/>
                <w:color w:val="000000"/>
                <w:sz w:val="20"/>
                <w:szCs w:val="20"/>
              </w:rPr>
              <w:t>Unknown</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17.5</w:t>
            </w:r>
            <w:r>
              <w:rPr>
                <w:rFonts w:ascii="Comic Sans MS" w:hAnsi="Comic Sans MS" w:cs="Calibri"/>
                <w:color w:val="000000"/>
                <w:sz w:val="20"/>
                <w:szCs w:val="20"/>
              </w:rPr>
              <w:t>%</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30.3</w:t>
            </w:r>
            <w:r>
              <w:rPr>
                <w:rFonts w:ascii="Comic Sans MS" w:hAnsi="Comic Sans MS" w:cs="Calibri"/>
                <w:color w:val="000000"/>
                <w:sz w:val="20"/>
                <w:szCs w:val="20"/>
              </w:rPr>
              <w:t>%</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26.5</w:t>
            </w:r>
            <w:r>
              <w:rPr>
                <w:rFonts w:ascii="Comic Sans MS" w:hAnsi="Comic Sans MS" w:cs="Calibri"/>
                <w:color w:val="000000"/>
                <w:sz w:val="20"/>
                <w:szCs w:val="20"/>
              </w:rPr>
              <w:t>%</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22.8</w:t>
            </w:r>
            <w:r>
              <w:rPr>
                <w:rFonts w:ascii="Comic Sans MS" w:hAnsi="Comic Sans MS" w:cs="Calibri"/>
                <w:color w:val="000000"/>
                <w:sz w:val="20"/>
                <w:szCs w:val="20"/>
              </w:rPr>
              <w:t>%</w:t>
            </w:r>
          </w:p>
        </w:tc>
      </w:tr>
      <w:tr w:rsidR="000C36ED" w:rsidTr="0031255F">
        <w:trPr>
          <w:trHeight w:val="300"/>
        </w:trPr>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C36ED" w:rsidRPr="000C36ED" w:rsidRDefault="000C36ED" w:rsidP="000C36ED">
            <w:pPr>
              <w:rPr>
                <w:rFonts w:ascii="Comic Sans MS" w:hAnsi="Comic Sans MS" w:cs="Calibri"/>
                <w:color w:val="000000"/>
                <w:sz w:val="20"/>
                <w:szCs w:val="20"/>
              </w:rPr>
            </w:pPr>
            <w:r w:rsidRPr="000C36ED">
              <w:rPr>
                <w:rFonts w:ascii="Comic Sans MS" w:hAnsi="Comic Sans MS" w:cs="Calibri"/>
                <w:color w:val="000000"/>
                <w:sz w:val="20"/>
                <w:szCs w:val="20"/>
              </w:rPr>
              <w:t>Other</w:t>
            </w:r>
          </w:p>
        </w:tc>
        <w:tc>
          <w:tcPr>
            <w:tcW w:w="1204"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Default="000C36ED" w:rsidP="000C36ED">
            <w:pPr>
              <w:jc w:val="center"/>
            </w:pPr>
            <w:r w:rsidRPr="00BD2470">
              <w:rPr>
                <w:rFonts w:ascii="Comic Sans MS" w:hAnsi="Comic Sans MS" w:cs="Calibri"/>
                <w:color w:val="000000"/>
                <w:sz w:val="20"/>
                <w:szCs w:val="20"/>
              </w:rPr>
              <w:t>Unknown</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Default="000C36ED" w:rsidP="000C36ED">
            <w:pPr>
              <w:jc w:val="center"/>
            </w:pPr>
            <w:r w:rsidRPr="00BD2470">
              <w:rPr>
                <w:rFonts w:ascii="Comic Sans MS" w:hAnsi="Comic Sans MS" w:cs="Calibri"/>
                <w:color w:val="000000"/>
                <w:sz w:val="20"/>
                <w:szCs w:val="20"/>
              </w:rPr>
              <w:t>Unknown</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Pr>
                <w:rFonts w:ascii="Comic Sans MS" w:hAnsi="Comic Sans MS" w:cs="Calibri"/>
                <w:color w:val="000000"/>
                <w:sz w:val="20"/>
                <w:szCs w:val="20"/>
              </w:rPr>
              <w:t>0%</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0</w:t>
            </w:r>
            <w:r>
              <w:rPr>
                <w:rFonts w:ascii="Comic Sans MS" w:hAnsi="Comic Sans MS" w:cs="Calibri"/>
                <w:color w:val="000000"/>
                <w:sz w:val="20"/>
                <w:szCs w:val="20"/>
              </w:rPr>
              <w:t>%</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12.2</w:t>
            </w:r>
            <w:r>
              <w:rPr>
                <w:rFonts w:ascii="Comic Sans MS" w:hAnsi="Comic Sans MS" w:cs="Calibri"/>
                <w:color w:val="000000"/>
                <w:sz w:val="20"/>
                <w:szCs w:val="20"/>
              </w:rPr>
              <w:t>%</w:t>
            </w:r>
          </w:p>
        </w:tc>
        <w:tc>
          <w:tcPr>
            <w:tcW w:w="1205" w:type="dxa"/>
            <w:tcBorders>
              <w:top w:val="single" w:sz="4" w:space="0" w:color="auto"/>
              <w:left w:val="single" w:sz="4" w:space="0" w:color="auto"/>
              <w:bottom w:val="single" w:sz="4" w:space="0" w:color="auto"/>
              <w:right w:val="single" w:sz="4" w:space="0" w:color="auto"/>
            </w:tcBorders>
            <w:shd w:val="clear" w:color="auto" w:fill="auto"/>
            <w:noWrap/>
            <w:hideMark/>
          </w:tcPr>
          <w:p w:rsidR="000C36ED" w:rsidRPr="000C36ED" w:rsidRDefault="000C36ED" w:rsidP="000C36ED">
            <w:pPr>
              <w:jc w:val="center"/>
              <w:rPr>
                <w:rFonts w:ascii="Comic Sans MS" w:hAnsi="Comic Sans MS" w:cs="Calibri"/>
                <w:color w:val="000000"/>
                <w:sz w:val="20"/>
                <w:szCs w:val="20"/>
              </w:rPr>
            </w:pPr>
            <w:r w:rsidRPr="000C36ED">
              <w:rPr>
                <w:rFonts w:ascii="Comic Sans MS" w:hAnsi="Comic Sans MS" w:cs="Calibri"/>
                <w:color w:val="000000"/>
                <w:sz w:val="20"/>
                <w:szCs w:val="20"/>
              </w:rPr>
              <w:t>7</w:t>
            </w:r>
            <w:r>
              <w:rPr>
                <w:rFonts w:ascii="Comic Sans MS" w:hAnsi="Comic Sans MS" w:cs="Calibri"/>
                <w:color w:val="000000"/>
                <w:sz w:val="20"/>
                <w:szCs w:val="20"/>
              </w:rPr>
              <w:t>%</w:t>
            </w:r>
          </w:p>
        </w:tc>
      </w:tr>
      <w:tr w:rsidR="000C36ED" w:rsidTr="0031255F">
        <w:trPr>
          <w:trHeight w:val="300"/>
        </w:trPr>
        <w:tc>
          <w:tcPr>
            <w:tcW w:w="10490"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36ED" w:rsidRPr="000C36ED" w:rsidRDefault="000C36ED" w:rsidP="000C36ED">
            <w:pPr>
              <w:jc w:val="center"/>
              <w:rPr>
                <w:rFonts w:ascii="Comic Sans MS" w:hAnsi="Comic Sans MS" w:cs="Calibri"/>
                <w:color w:val="000000"/>
                <w:sz w:val="20"/>
                <w:szCs w:val="20"/>
              </w:rPr>
            </w:pPr>
            <w:r>
              <w:rPr>
                <w:noProof/>
              </w:rPr>
              <w:drawing>
                <wp:inline distT="0" distB="0" distL="0" distR="0" wp14:anchorId="25B0C265" wp14:editId="091E71F7">
                  <wp:extent cx="6332220" cy="2560320"/>
                  <wp:effectExtent l="0" t="0" r="11430" b="1143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bl>
    <w:p w:rsidR="00022522" w:rsidRPr="00022522" w:rsidRDefault="00022522">
      <w:pPr>
        <w:rPr>
          <w:rFonts w:ascii="Comic Sans MS" w:hAnsi="Comic Sans MS"/>
          <w:sz w:val="16"/>
          <w:szCs w:val="16"/>
        </w:rPr>
      </w:pPr>
      <w:r w:rsidRPr="001F65DD">
        <w:rPr>
          <w:rFonts w:ascii="Comic Sans MS" w:hAnsi="Comic Sans MS"/>
          <w:sz w:val="16"/>
          <w:szCs w:val="16"/>
        </w:rPr>
        <w:t>N.B. Although wellbeing is not a National Curriculum subject, this has been offered as an alternative option for those that need additional support in this area.</w:t>
      </w:r>
    </w:p>
    <w:tbl>
      <w:tblPr>
        <w:tblStyle w:val="TableGrid"/>
        <w:tblW w:w="10490" w:type="dxa"/>
        <w:tblLayout w:type="fixed"/>
        <w:tblLook w:val="04A0" w:firstRow="1" w:lastRow="0" w:firstColumn="1" w:lastColumn="0" w:noHBand="0" w:noVBand="1"/>
      </w:tblPr>
      <w:tblGrid>
        <w:gridCol w:w="426"/>
        <w:gridCol w:w="1134"/>
        <w:gridCol w:w="2976"/>
        <w:gridCol w:w="2977"/>
        <w:gridCol w:w="2977"/>
      </w:tblGrid>
      <w:tr w:rsidR="00BA0A2F" w:rsidRPr="004B0B7B" w:rsidTr="0031255F">
        <w:tc>
          <w:tcPr>
            <w:tcW w:w="10490" w:type="dxa"/>
            <w:gridSpan w:val="5"/>
            <w:tcBorders>
              <w:top w:val="nil"/>
              <w:left w:val="nil"/>
              <w:bottom w:val="nil"/>
              <w:right w:val="nil"/>
            </w:tcBorders>
            <w:shd w:val="clear" w:color="auto" w:fill="auto"/>
          </w:tcPr>
          <w:p w:rsidR="00BA0A2F" w:rsidRPr="00523943" w:rsidRDefault="00BA0A2F" w:rsidP="00BA0A2F">
            <w:pPr>
              <w:rPr>
                <w:rFonts w:ascii="Comic Sans MS" w:hAnsi="Comic Sans MS"/>
                <w:sz w:val="20"/>
                <w:szCs w:val="20"/>
              </w:rPr>
            </w:pPr>
            <w:r w:rsidRPr="00022522">
              <w:rPr>
                <w:rFonts w:ascii="Comic Sans MS" w:hAnsi="Comic Sans MS"/>
                <w:b/>
                <w:sz w:val="28"/>
                <w:szCs w:val="28"/>
              </w:rPr>
              <w:lastRenderedPageBreak/>
              <w:t>8)</w:t>
            </w:r>
            <w:r w:rsidR="00022522" w:rsidRPr="00022522">
              <w:rPr>
                <w:rFonts w:ascii="Comic Sans MS" w:hAnsi="Comic Sans MS"/>
                <w:b/>
                <w:sz w:val="28"/>
                <w:szCs w:val="28"/>
              </w:rPr>
              <w:t xml:space="preserve"> </w:t>
            </w:r>
            <w:r w:rsidRPr="00523943">
              <w:rPr>
                <w:rFonts w:ascii="Comic Sans MS" w:hAnsi="Comic Sans MS"/>
                <w:b/>
                <w:sz w:val="28"/>
                <w:szCs w:val="28"/>
                <w:u w:val="single"/>
              </w:rPr>
              <w:t>Case studies</w:t>
            </w:r>
          </w:p>
        </w:tc>
      </w:tr>
      <w:tr w:rsidR="00BA0A2F" w:rsidRPr="004B0B7B" w:rsidTr="0031255F">
        <w:tc>
          <w:tcPr>
            <w:tcW w:w="1560" w:type="dxa"/>
            <w:gridSpan w:val="2"/>
            <w:tcBorders>
              <w:top w:val="nil"/>
            </w:tcBorders>
            <w:shd w:val="clear" w:color="auto" w:fill="000000" w:themeFill="text1"/>
          </w:tcPr>
          <w:p w:rsidR="00BA0A2F" w:rsidRPr="000C36ED" w:rsidRDefault="00BA0A2F" w:rsidP="00A24A94">
            <w:pPr>
              <w:jc w:val="center"/>
              <w:rPr>
                <w:rFonts w:ascii="Comic Sans MS" w:hAnsi="Comic Sans MS"/>
                <w:sz w:val="18"/>
                <w:szCs w:val="18"/>
              </w:rPr>
            </w:pPr>
            <w:r w:rsidRPr="000C36ED">
              <w:rPr>
                <w:rFonts w:ascii="Comic Sans MS" w:hAnsi="Comic Sans MS"/>
                <w:sz w:val="18"/>
                <w:szCs w:val="18"/>
              </w:rPr>
              <w:t>Classification</w:t>
            </w:r>
          </w:p>
        </w:tc>
        <w:tc>
          <w:tcPr>
            <w:tcW w:w="2976" w:type="dxa"/>
            <w:tcBorders>
              <w:top w:val="nil"/>
            </w:tcBorders>
            <w:shd w:val="clear" w:color="auto" w:fill="000000" w:themeFill="text1"/>
          </w:tcPr>
          <w:p w:rsidR="00BA0A2F" w:rsidRPr="000C36ED" w:rsidRDefault="00BA0A2F" w:rsidP="00A24A94">
            <w:pPr>
              <w:jc w:val="center"/>
              <w:rPr>
                <w:rFonts w:ascii="Comic Sans MS" w:hAnsi="Comic Sans MS"/>
                <w:sz w:val="18"/>
                <w:szCs w:val="18"/>
              </w:rPr>
            </w:pPr>
            <w:r w:rsidRPr="000C36ED">
              <w:rPr>
                <w:rFonts w:ascii="Comic Sans MS" w:hAnsi="Comic Sans MS"/>
                <w:sz w:val="18"/>
                <w:szCs w:val="18"/>
              </w:rPr>
              <w:t>Background information</w:t>
            </w:r>
          </w:p>
        </w:tc>
        <w:tc>
          <w:tcPr>
            <w:tcW w:w="2977" w:type="dxa"/>
            <w:tcBorders>
              <w:top w:val="nil"/>
            </w:tcBorders>
            <w:shd w:val="clear" w:color="auto" w:fill="000000" w:themeFill="text1"/>
          </w:tcPr>
          <w:p w:rsidR="00BA0A2F" w:rsidRPr="000C36ED" w:rsidRDefault="00BA0A2F" w:rsidP="00A24A94">
            <w:pPr>
              <w:jc w:val="center"/>
              <w:rPr>
                <w:rFonts w:ascii="Comic Sans MS" w:hAnsi="Comic Sans MS"/>
                <w:sz w:val="18"/>
                <w:szCs w:val="18"/>
              </w:rPr>
            </w:pPr>
            <w:r w:rsidRPr="000C36ED">
              <w:rPr>
                <w:rFonts w:ascii="Comic Sans MS" w:hAnsi="Comic Sans MS"/>
                <w:sz w:val="18"/>
                <w:szCs w:val="18"/>
              </w:rPr>
              <w:t>Support given</w:t>
            </w:r>
          </w:p>
        </w:tc>
        <w:tc>
          <w:tcPr>
            <w:tcW w:w="2977" w:type="dxa"/>
            <w:tcBorders>
              <w:top w:val="nil"/>
            </w:tcBorders>
            <w:shd w:val="clear" w:color="auto" w:fill="000000" w:themeFill="text1"/>
          </w:tcPr>
          <w:p w:rsidR="00BA0A2F" w:rsidRPr="000C36ED" w:rsidRDefault="00BA0A2F" w:rsidP="00A24A94">
            <w:pPr>
              <w:jc w:val="center"/>
              <w:rPr>
                <w:rFonts w:ascii="Comic Sans MS" w:hAnsi="Comic Sans MS"/>
                <w:sz w:val="18"/>
                <w:szCs w:val="18"/>
              </w:rPr>
            </w:pPr>
            <w:r w:rsidRPr="000C36ED">
              <w:rPr>
                <w:rFonts w:ascii="Comic Sans MS" w:hAnsi="Comic Sans MS"/>
                <w:sz w:val="18"/>
                <w:szCs w:val="18"/>
              </w:rPr>
              <w:t>Achievements/Concerns</w:t>
            </w:r>
          </w:p>
        </w:tc>
      </w:tr>
      <w:tr w:rsidR="007A355E" w:rsidRPr="004B0B7B" w:rsidTr="0031255F">
        <w:trPr>
          <w:trHeight w:val="1452"/>
        </w:trPr>
        <w:tc>
          <w:tcPr>
            <w:tcW w:w="426" w:type="dxa"/>
            <w:vMerge w:val="restart"/>
            <w:shd w:val="clear" w:color="auto" w:fill="D9D9D9" w:themeFill="background1" w:themeFillShade="D9"/>
            <w:textDirection w:val="btLr"/>
          </w:tcPr>
          <w:p w:rsidR="007A355E" w:rsidRPr="000C36ED" w:rsidRDefault="007A355E" w:rsidP="007A355E">
            <w:pPr>
              <w:ind w:left="113" w:right="113"/>
              <w:jc w:val="center"/>
              <w:rPr>
                <w:rFonts w:ascii="Comic Sans MS" w:hAnsi="Comic Sans MS"/>
                <w:sz w:val="18"/>
                <w:szCs w:val="18"/>
              </w:rPr>
            </w:pPr>
            <w:r w:rsidRPr="000C36ED">
              <w:rPr>
                <w:rFonts w:ascii="Comic Sans MS" w:hAnsi="Comic Sans MS"/>
                <w:sz w:val="18"/>
                <w:szCs w:val="18"/>
              </w:rPr>
              <w:t>Exceeded expectations</w:t>
            </w:r>
          </w:p>
        </w:tc>
        <w:tc>
          <w:tcPr>
            <w:tcW w:w="1134" w:type="dxa"/>
          </w:tcPr>
          <w:p w:rsidR="007A355E" w:rsidRPr="000C36ED" w:rsidRDefault="007A355E" w:rsidP="007A355E">
            <w:pPr>
              <w:rPr>
                <w:rFonts w:ascii="Comic Sans MS" w:hAnsi="Comic Sans MS"/>
                <w:sz w:val="18"/>
                <w:szCs w:val="18"/>
              </w:rPr>
            </w:pPr>
            <w:r w:rsidRPr="000C36ED">
              <w:rPr>
                <w:rFonts w:ascii="Comic Sans MS" w:hAnsi="Comic Sans MS"/>
                <w:sz w:val="18"/>
                <w:szCs w:val="18"/>
              </w:rPr>
              <w:t>Split placement</w:t>
            </w:r>
          </w:p>
        </w:tc>
        <w:tc>
          <w:tcPr>
            <w:tcW w:w="2976" w:type="dxa"/>
          </w:tcPr>
          <w:p w:rsidR="007A355E" w:rsidRPr="000C36ED" w:rsidRDefault="007A355E" w:rsidP="007A355E">
            <w:pPr>
              <w:rPr>
                <w:rFonts w:ascii="Comic Sans MS" w:hAnsi="Comic Sans MS"/>
                <w:sz w:val="18"/>
                <w:szCs w:val="18"/>
              </w:rPr>
            </w:pPr>
            <w:r w:rsidRPr="000C36ED">
              <w:rPr>
                <w:rFonts w:ascii="Comic Sans MS" w:hAnsi="Comic Sans MS"/>
                <w:sz w:val="18"/>
                <w:szCs w:val="18"/>
              </w:rPr>
              <w:t xml:space="preserve">Pupil R had a challenging start to the school year, as many of his cohort had left the previous July. He was struggling with his self-esteem and opting out of many work tasks as he felt he did not belong with his new cohort. </w:t>
            </w:r>
          </w:p>
        </w:tc>
        <w:tc>
          <w:tcPr>
            <w:tcW w:w="2977" w:type="dxa"/>
          </w:tcPr>
          <w:p w:rsidR="007A355E" w:rsidRPr="000C36ED" w:rsidRDefault="007A355E" w:rsidP="007A355E">
            <w:pPr>
              <w:rPr>
                <w:rFonts w:ascii="Comic Sans MS" w:hAnsi="Comic Sans MS"/>
                <w:sz w:val="18"/>
                <w:szCs w:val="18"/>
              </w:rPr>
            </w:pPr>
            <w:r w:rsidRPr="000C36ED">
              <w:rPr>
                <w:rFonts w:ascii="Comic Sans MS" w:hAnsi="Comic Sans MS"/>
                <w:sz w:val="18"/>
                <w:szCs w:val="18"/>
              </w:rPr>
              <w:t>A split placement was arranged with a local MLD school to give him access to education and social opportunities at an appropriate level.</w:t>
            </w:r>
          </w:p>
          <w:p w:rsidR="007A355E" w:rsidRPr="000C36ED" w:rsidRDefault="007A355E" w:rsidP="007A355E">
            <w:pPr>
              <w:rPr>
                <w:rFonts w:ascii="Comic Sans MS" w:hAnsi="Comic Sans MS"/>
                <w:sz w:val="18"/>
                <w:szCs w:val="18"/>
              </w:rPr>
            </w:pPr>
          </w:p>
        </w:tc>
        <w:tc>
          <w:tcPr>
            <w:tcW w:w="2977" w:type="dxa"/>
          </w:tcPr>
          <w:p w:rsidR="007A355E" w:rsidRPr="000C36ED" w:rsidRDefault="007A355E" w:rsidP="00022522">
            <w:pPr>
              <w:rPr>
                <w:rFonts w:ascii="Comic Sans MS" w:hAnsi="Comic Sans MS"/>
                <w:sz w:val="18"/>
                <w:szCs w:val="18"/>
              </w:rPr>
            </w:pPr>
            <w:r w:rsidRPr="000C36ED">
              <w:rPr>
                <w:rFonts w:ascii="Comic Sans MS" w:hAnsi="Comic Sans MS"/>
                <w:sz w:val="18"/>
                <w:szCs w:val="18"/>
              </w:rPr>
              <w:t>Despite being with us in school for only 2 days a week he still achieved all predicted Entry 1 and Entry 2 qualifications. He also gained work experience on a regular basis through planned Future Planning visits and had the</w:t>
            </w:r>
            <w:r w:rsidR="001C1F8C">
              <w:rPr>
                <w:rFonts w:ascii="Comic Sans MS" w:hAnsi="Comic Sans MS"/>
                <w:sz w:val="18"/>
                <w:szCs w:val="18"/>
              </w:rPr>
              <w:t xml:space="preserve"> opportunity to complete a Foodw</w:t>
            </w:r>
            <w:r w:rsidRPr="000C36ED">
              <w:rPr>
                <w:rFonts w:ascii="Comic Sans MS" w:hAnsi="Comic Sans MS"/>
                <w:sz w:val="18"/>
                <w:szCs w:val="18"/>
              </w:rPr>
              <w:t>ise Short Course during his last 4 weeks with us.</w:t>
            </w:r>
            <w:r w:rsidR="00022522" w:rsidRPr="000C36ED">
              <w:rPr>
                <w:rFonts w:ascii="Comic Sans MS" w:hAnsi="Comic Sans MS"/>
                <w:sz w:val="18"/>
                <w:szCs w:val="18"/>
              </w:rPr>
              <w:t xml:space="preserve">  </w:t>
            </w:r>
            <w:r w:rsidRPr="000C36ED">
              <w:rPr>
                <w:rFonts w:ascii="Comic Sans MS" w:hAnsi="Comic Sans MS"/>
                <w:sz w:val="18"/>
                <w:szCs w:val="18"/>
              </w:rPr>
              <w:t>The success of the placement led to him being an early leaver, at end of year 13, and moving onto a Specialist College.</w:t>
            </w:r>
          </w:p>
        </w:tc>
      </w:tr>
      <w:tr w:rsidR="007A355E" w:rsidRPr="004B0B7B" w:rsidTr="0031255F">
        <w:trPr>
          <w:trHeight w:val="658"/>
        </w:trPr>
        <w:tc>
          <w:tcPr>
            <w:tcW w:w="426" w:type="dxa"/>
            <w:vMerge/>
            <w:shd w:val="clear" w:color="auto" w:fill="D9D9D9" w:themeFill="background1" w:themeFillShade="D9"/>
            <w:textDirection w:val="btLr"/>
          </w:tcPr>
          <w:p w:rsidR="007A355E" w:rsidRPr="000C36ED" w:rsidRDefault="007A355E" w:rsidP="007A355E">
            <w:pPr>
              <w:ind w:left="113" w:right="113"/>
              <w:jc w:val="center"/>
              <w:rPr>
                <w:rFonts w:ascii="Comic Sans MS" w:hAnsi="Comic Sans MS"/>
                <w:sz w:val="18"/>
                <w:szCs w:val="18"/>
                <w:highlight w:val="yellow"/>
              </w:rPr>
            </w:pPr>
          </w:p>
        </w:tc>
        <w:tc>
          <w:tcPr>
            <w:tcW w:w="1134" w:type="dxa"/>
          </w:tcPr>
          <w:p w:rsidR="007A355E" w:rsidRPr="000C36ED" w:rsidRDefault="007A355E" w:rsidP="007A355E">
            <w:pPr>
              <w:rPr>
                <w:rFonts w:ascii="Comic Sans MS" w:hAnsi="Comic Sans MS"/>
                <w:sz w:val="18"/>
                <w:szCs w:val="18"/>
              </w:rPr>
            </w:pPr>
            <w:r w:rsidRPr="000C36ED">
              <w:rPr>
                <w:rFonts w:ascii="Comic Sans MS" w:hAnsi="Comic Sans MS"/>
                <w:sz w:val="18"/>
                <w:szCs w:val="18"/>
              </w:rPr>
              <w:t xml:space="preserve">Achievement despite absence </w:t>
            </w:r>
          </w:p>
        </w:tc>
        <w:tc>
          <w:tcPr>
            <w:tcW w:w="2976" w:type="dxa"/>
          </w:tcPr>
          <w:p w:rsidR="007A355E" w:rsidRPr="000C36ED" w:rsidRDefault="007A355E" w:rsidP="007A355E">
            <w:pPr>
              <w:rPr>
                <w:rFonts w:ascii="Comic Sans MS" w:hAnsi="Comic Sans MS"/>
                <w:sz w:val="18"/>
                <w:szCs w:val="18"/>
              </w:rPr>
            </w:pPr>
            <w:r w:rsidRPr="000C36ED">
              <w:rPr>
                <w:rFonts w:ascii="Comic Sans MS" w:hAnsi="Comic Sans MS"/>
                <w:sz w:val="18"/>
                <w:szCs w:val="18"/>
              </w:rPr>
              <w:t xml:space="preserve">Pupil N had returned to school following a long term illness during 2021/22. N had been on a phased return and struggled to cope with the demands following prolonged time out of education. </w:t>
            </w:r>
          </w:p>
          <w:p w:rsidR="007A355E" w:rsidRPr="000C36ED" w:rsidRDefault="007A355E" w:rsidP="007A355E">
            <w:pPr>
              <w:rPr>
                <w:rFonts w:ascii="Comic Sans MS" w:hAnsi="Comic Sans MS"/>
                <w:sz w:val="18"/>
                <w:szCs w:val="18"/>
              </w:rPr>
            </w:pPr>
            <w:r w:rsidRPr="000C36ED">
              <w:rPr>
                <w:rFonts w:ascii="Comic Sans MS" w:hAnsi="Comic Sans MS"/>
                <w:sz w:val="18"/>
                <w:szCs w:val="18"/>
              </w:rPr>
              <w:t>In January 2022 N’s health meant he was absent from school for the remainder of the academic year.</w:t>
            </w:r>
          </w:p>
          <w:p w:rsidR="007A355E" w:rsidRPr="000C36ED" w:rsidRDefault="007A355E" w:rsidP="007A355E">
            <w:pPr>
              <w:rPr>
                <w:rFonts w:ascii="Comic Sans MS" w:hAnsi="Comic Sans MS"/>
                <w:sz w:val="18"/>
                <w:szCs w:val="18"/>
              </w:rPr>
            </w:pPr>
          </w:p>
        </w:tc>
        <w:tc>
          <w:tcPr>
            <w:tcW w:w="2977" w:type="dxa"/>
          </w:tcPr>
          <w:p w:rsidR="007A355E" w:rsidRPr="000C36ED" w:rsidRDefault="007A355E" w:rsidP="007A355E">
            <w:pPr>
              <w:rPr>
                <w:rFonts w:ascii="Comic Sans MS" w:hAnsi="Comic Sans MS"/>
                <w:sz w:val="18"/>
                <w:szCs w:val="18"/>
              </w:rPr>
            </w:pPr>
            <w:r w:rsidRPr="000C36ED">
              <w:rPr>
                <w:rFonts w:ascii="Comic Sans MS" w:hAnsi="Comic Sans MS"/>
                <w:sz w:val="18"/>
                <w:szCs w:val="18"/>
              </w:rPr>
              <w:t xml:space="preserve">Class staff worked with N during the Autumn term to engage him in learning tasks related to his qualifications. </w:t>
            </w:r>
          </w:p>
        </w:tc>
        <w:tc>
          <w:tcPr>
            <w:tcW w:w="2977" w:type="dxa"/>
          </w:tcPr>
          <w:p w:rsidR="007A355E" w:rsidRPr="000C36ED" w:rsidRDefault="007A355E" w:rsidP="007A355E">
            <w:pPr>
              <w:rPr>
                <w:rFonts w:ascii="Comic Sans MS" w:hAnsi="Comic Sans MS"/>
                <w:sz w:val="18"/>
                <w:szCs w:val="18"/>
              </w:rPr>
            </w:pPr>
            <w:r w:rsidRPr="000C36ED">
              <w:rPr>
                <w:rFonts w:ascii="Comic Sans MS" w:hAnsi="Comic Sans MS"/>
                <w:sz w:val="18"/>
                <w:szCs w:val="18"/>
              </w:rPr>
              <w:t xml:space="preserve">N achieved one of the planned Entry 1 ASDAN units despite his absence from school. </w:t>
            </w:r>
          </w:p>
        </w:tc>
      </w:tr>
      <w:tr w:rsidR="007A355E" w:rsidRPr="004B0B7B" w:rsidTr="0031255F">
        <w:trPr>
          <w:trHeight w:val="58"/>
        </w:trPr>
        <w:tc>
          <w:tcPr>
            <w:tcW w:w="426" w:type="dxa"/>
            <w:vMerge/>
            <w:shd w:val="clear" w:color="auto" w:fill="D9D9D9" w:themeFill="background1" w:themeFillShade="D9"/>
            <w:textDirection w:val="btLr"/>
          </w:tcPr>
          <w:p w:rsidR="007A355E" w:rsidRPr="000C36ED" w:rsidRDefault="007A355E" w:rsidP="007A355E">
            <w:pPr>
              <w:ind w:left="113" w:right="113"/>
              <w:jc w:val="center"/>
              <w:rPr>
                <w:rFonts w:ascii="Comic Sans MS" w:hAnsi="Comic Sans MS"/>
                <w:sz w:val="18"/>
                <w:szCs w:val="18"/>
              </w:rPr>
            </w:pPr>
          </w:p>
        </w:tc>
        <w:tc>
          <w:tcPr>
            <w:tcW w:w="1134" w:type="dxa"/>
          </w:tcPr>
          <w:p w:rsidR="007A355E" w:rsidRPr="000C36ED" w:rsidRDefault="00CA5C3E" w:rsidP="007A355E">
            <w:pPr>
              <w:rPr>
                <w:rFonts w:ascii="Comic Sans MS" w:hAnsi="Comic Sans MS"/>
                <w:sz w:val="18"/>
                <w:szCs w:val="18"/>
              </w:rPr>
            </w:pPr>
            <w:r w:rsidRPr="000C36ED">
              <w:rPr>
                <w:rFonts w:ascii="Comic Sans MS" w:hAnsi="Comic Sans MS"/>
                <w:sz w:val="18"/>
                <w:szCs w:val="18"/>
              </w:rPr>
              <w:t>Part time pupil</w:t>
            </w:r>
          </w:p>
        </w:tc>
        <w:tc>
          <w:tcPr>
            <w:tcW w:w="2976" w:type="dxa"/>
          </w:tcPr>
          <w:p w:rsidR="007A355E" w:rsidRPr="000C36ED" w:rsidRDefault="00C75A73" w:rsidP="00022522">
            <w:pPr>
              <w:rPr>
                <w:rFonts w:ascii="Comic Sans MS" w:hAnsi="Comic Sans MS"/>
                <w:sz w:val="18"/>
                <w:szCs w:val="18"/>
              </w:rPr>
            </w:pPr>
            <w:r w:rsidRPr="000C36ED">
              <w:rPr>
                <w:rFonts w:ascii="Comic Sans MS" w:hAnsi="Comic Sans MS"/>
                <w:sz w:val="18"/>
                <w:szCs w:val="18"/>
              </w:rPr>
              <w:t xml:space="preserve">Pupil A had a part time placement with us, with the number of days </w:t>
            </w:r>
            <w:r w:rsidR="00B5457F" w:rsidRPr="000C36ED">
              <w:rPr>
                <w:rFonts w:ascii="Comic Sans MS" w:hAnsi="Comic Sans MS"/>
                <w:sz w:val="18"/>
                <w:szCs w:val="18"/>
              </w:rPr>
              <w:t>decreasing</w:t>
            </w:r>
            <w:r w:rsidRPr="000C36ED">
              <w:rPr>
                <w:rFonts w:ascii="Comic Sans MS" w:hAnsi="Comic Sans MS"/>
                <w:sz w:val="18"/>
                <w:szCs w:val="18"/>
              </w:rPr>
              <w:t xml:space="preserve"> over the year as he </w:t>
            </w:r>
            <w:r w:rsidR="00B5457F" w:rsidRPr="000C36ED">
              <w:rPr>
                <w:rFonts w:ascii="Comic Sans MS" w:hAnsi="Comic Sans MS"/>
                <w:sz w:val="18"/>
                <w:szCs w:val="18"/>
              </w:rPr>
              <w:t xml:space="preserve">made a gradual </w:t>
            </w:r>
            <w:r w:rsidRPr="000C36ED">
              <w:rPr>
                <w:rFonts w:ascii="Comic Sans MS" w:hAnsi="Comic Sans MS"/>
                <w:sz w:val="18"/>
                <w:szCs w:val="18"/>
              </w:rPr>
              <w:t xml:space="preserve">transition to </w:t>
            </w:r>
            <w:r w:rsidR="00B5457F" w:rsidRPr="000C36ED">
              <w:rPr>
                <w:rFonts w:ascii="Comic Sans MS" w:hAnsi="Comic Sans MS"/>
                <w:sz w:val="18"/>
                <w:szCs w:val="18"/>
              </w:rPr>
              <w:t>his post school placement.</w:t>
            </w:r>
          </w:p>
        </w:tc>
        <w:tc>
          <w:tcPr>
            <w:tcW w:w="2977" w:type="dxa"/>
          </w:tcPr>
          <w:p w:rsidR="007A355E" w:rsidRPr="000C36ED" w:rsidRDefault="00C75A73" w:rsidP="007A355E">
            <w:pPr>
              <w:rPr>
                <w:rFonts w:ascii="Comic Sans MS" w:hAnsi="Comic Sans MS"/>
                <w:sz w:val="18"/>
                <w:szCs w:val="18"/>
              </w:rPr>
            </w:pPr>
            <w:r w:rsidRPr="000C36ED">
              <w:rPr>
                <w:rFonts w:ascii="Comic Sans MS" w:hAnsi="Comic Sans MS"/>
                <w:sz w:val="18"/>
                <w:szCs w:val="18"/>
              </w:rPr>
              <w:t xml:space="preserve">School days focused on qualification and an individual timetable ensured coverage of Core subjects. </w:t>
            </w:r>
          </w:p>
        </w:tc>
        <w:tc>
          <w:tcPr>
            <w:tcW w:w="2977" w:type="dxa"/>
          </w:tcPr>
          <w:p w:rsidR="007A355E" w:rsidRPr="000C36ED" w:rsidRDefault="00C75A73" w:rsidP="007A355E">
            <w:pPr>
              <w:rPr>
                <w:rFonts w:ascii="Comic Sans MS" w:hAnsi="Comic Sans MS"/>
                <w:sz w:val="18"/>
                <w:szCs w:val="18"/>
              </w:rPr>
            </w:pPr>
            <w:r w:rsidRPr="000C36ED">
              <w:rPr>
                <w:rFonts w:ascii="Comic Sans MS" w:hAnsi="Comic Sans MS"/>
                <w:sz w:val="18"/>
                <w:szCs w:val="18"/>
              </w:rPr>
              <w:t xml:space="preserve">Despite the reduced timetable, pupil A still achieved 6 qualifications over the course of the year. </w:t>
            </w:r>
          </w:p>
        </w:tc>
      </w:tr>
      <w:tr w:rsidR="007A355E" w:rsidRPr="004B0B7B" w:rsidTr="0031255F">
        <w:trPr>
          <w:trHeight w:val="658"/>
        </w:trPr>
        <w:tc>
          <w:tcPr>
            <w:tcW w:w="426" w:type="dxa"/>
            <w:vMerge w:val="restart"/>
            <w:shd w:val="clear" w:color="auto" w:fill="D9D9D9" w:themeFill="background1" w:themeFillShade="D9"/>
            <w:textDirection w:val="btLr"/>
          </w:tcPr>
          <w:p w:rsidR="007A355E" w:rsidRPr="000C36ED" w:rsidRDefault="007A355E" w:rsidP="007A355E">
            <w:pPr>
              <w:ind w:left="113" w:right="113"/>
              <w:jc w:val="center"/>
              <w:rPr>
                <w:rFonts w:ascii="Comic Sans MS" w:hAnsi="Comic Sans MS"/>
                <w:sz w:val="18"/>
                <w:szCs w:val="18"/>
              </w:rPr>
            </w:pPr>
            <w:r w:rsidRPr="000C36ED">
              <w:rPr>
                <w:rFonts w:ascii="Comic Sans MS" w:hAnsi="Comic Sans MS"/>
                <w:sz w:val="18"/>
                <w:szCs w:val="18"/>
              </w:rPr>
              <w:t>Not yet achieved expectations</w:t>
            </w:r>
          </w:p>
        </w:tc>
        <w:tc>
          <w:tcPr>
            <w:tcW w:w="1134" w:type="dxa"/>
          </w:tcPr>
          <w:p w:rsidR="007A355E" w:rsidRPr="000C36ED" w:rsidRDefault="00CA5C3E" w:rsidP="007A355E">
            <w:pPr>
              <w:rPr>
                <w:rFonts w:ascii="Comic Sans MS" w:hAnsi="Comic Sans MS"/>
                <w:sz w:val="18"/>
                <w:szCs w:val="18"/>
              </w:rPr>
            </w:pPr>
            <w:r w:rsidRPr="000C36ED">
              <w:rPr>
                <w:rFonts w:ascii="Comic Sans MS" w:hAnsi="Comic Sans MS"/>
                <w:sz w:val="18"/>
                <w:szCs w:val="18"/>
              </w:rPr>
              <w:t xml:space="preserve">Lower attainment in Core Subjects </w:t>
            </w:r>
          </w:p>
        </w:tc>
        <w:tc>
          <w:tcPr>
            <w:tcW w:w="2976" w:type="dxa"/>
          </w:tcPr>
          <w:p w:rsidR="00CA5C3E" w:rsidRPr="000C36ED" w:rsidRDefault="003B05E3" w:rsidP="007A355E">
            <w:pPr>
              <w:rPr>
                <w:rFonts w:ascii="Comic Sans MS" w:hAnsi="Comic Sans MS"/>
                <w:sz w:val="18"/>
                <w:szCs w:val="18"/>
              </w:rPr>
            </w:pPr>
            <w:r w:rsidRPr="000C36ED">
              <w:rPr>
                <w:rFonts w:ascii="Comic Sans MS" w:hAnsi="Comic Sans MS"/>
                <w:sz w:val="18"/>
                <w:szCs w:val="18"/>
              </w:rPr>
              <w:t xml:space="preserve">Pupil N moved into the 14-19 </w:t>
            </w:r>
            <w:r w:rsidR="0040559A" w:rsidRPr="000C36ED">
              <w:rPr>
                <w:rFonts w:ascii="Comic Sans MS" w:hAnsi="Comic Sans MS"/>
                <w:sz w:val="18"/>
                <w:szCs w:val="18"/>
              </w:rPr>
              <w:t>stage</w:t>
            </w:r>
            <w:r w:rsidRPr="000C36ED">
              <w:rPr>
                <w:rFonts w:ascii="Comic Sans MS" w:hAnsi="Comic Sans MS"/>
                <w:sz w:val="18"/>
                <w:szCs w:val="18"/>
              </w:rPr>
              <w:t xml:space="preserve"> in </w:t>
            </w:r>
            <w:r w:rsidR="0040559A" w:rsidRPr="000C36ED">
              <w:rPr>
                <w:rFonts w:ascii="Comic Sans MS" w:hAnsi="Comic Sans MS"/>
                <w:sz w:val="18"/>
                <w:szCs w:val="18"/>
              </w:rPr>
              <w:t>September</w:t>
            </w:r>
            <w:r w:rsidRPr="000C36ED">
              <w:rPr>
                <w:rFonts w:ascii="Comic Sans MS" w:hAnsi="Comic Sans MS"/>
                <w:sz w:val="18"/>
                <w:szCs w:val="18"/>
              </w:rPr>
              <w:t xml:space="preserve"> 2022 so this was his first year working on qualifications.  He also made the move from the main school site to the Satellite Centre base.</w:t>
            </w:r>
          </w:p>
          <w:p w:rsidR="007A355E" w:rsidRPr="000C36ED" w:rsidRDefault="007A355E" w:rsidP="007A355E">
            <w:pPr>
              <w:rPr>
                <w:rFonts w:ascii="Comic Sans MS" w:hAnsi="Comic Sans MS"/>
                <w:sz w:val="18"/>
                <w:szCs w:val="18"/>
              </w:rPr>
            </w:pPr>
          </w:p>
        </w:tc>
        <w:tc>
          <w:tcPr>
            <w:tcW w:w="2977" w:type="dxa"/>
          </w:tcPr>
          <w:p w:rsidR="007A355E" w:rsidRPr="000C36ED" w:rsidRDefault="003B05E3" w:rsidP="003B05E3">
            <w:pPr>
              <w:rPr>
                <w:rFonts w:ascii="Comic Sans MS" w:hAnsi="Comic Sans MS"/>
                <w:sz w:val="18"/>
                <w:szCs w:val="18"/>
              </w:rPr>
            </w:pPr>
            <w:r w:rsidRPr="000C36ED">
              <w:rPr>
                <w:rFonts w:ascii="Comic Sans MS" w:hAnsi="Comic Sans MS"/>
                <w:sz w:val="18"/>
                <w:szCs w:val="18"/>
              </w:rPr>
              <w:t xml:space="preserve">The school supported the pupil with his wellbeing following the move from Main Site. He </w:t>
            </w:r>
            <w:r w:rsidR="00CA5C3E" w:rsidRPr="000C36ED">
              <w:rPr>
                <w:rFonts w:ascii="Comic Sans MS" w:hAnsi="Comic Sans MS"/>
                <w:sz w:val="18"/>
                <w:szCs w:val="18"/>
              </w:rPr>
              <w:t xml:space="preserve">engaged well in work tasks but continued to ask about “main site” and parents reported they didn’t feel he was totally settled. </w:t>
            </w:r>
          </w:p>
        </w:tc>
        <w:tc>
          <w:tcPr>
            <w:tcW w:w="2977" w:type="dxa"/>
          </w:tcPr>
          <w:p w:rsidR="003B05E3" w:rsidRPr="000C36ED" w:rsidRDefault="003B05E3" w:rsidP="003B05E3">
            <w:pPr>
              <w:rPr>
                <w:rFonts w:ascii="Comic Sans MS" w:hAnsi="Comic Sans MS"/>
                <w:sz w:val="18"/>
                <w:szCs w:val="18"/>
              </w:rPr>
            </w:pPr>
            <w:r w:rsidRPr="000C36ED">
              <w:rPr>
                <w:rFonts w:ascii="Comic Sans MS" w:hAnsi="Comic Sans MS"/>
                <w:sz w:val="18"/>
                <w:szCs w:val="18"/>
              </w:rPr>
              <w:t>Pupil N achieved 3/5 of his qualifications at the predicted level. He did not achieve the predicted level in English and Maths</w:t>
            </w:r>
          </w:p>
          <w:p w:rsidR="003B05E3" w:rsidRPr="000C36ED" w:rsidRDefault="00CA5C3E" w:rsidP="003B05E3">
            <w:pPr>
              <w:rPr>
                <w:rFonts w:ascii="Comic Sans MS" w:hAnsi="Comic Sans MS"/>
                <w:sz w:val="18"/>
                <w:szCs w:val="18"/>
              </w:rPr>
            </w:pPr>
            <w:r w:rsidRPr="000C36ED">
              <w:rPr>
                <w:rFonts w:ascii="Comic Sans MS" w:hAnsi="Comic Sans MS"/>
                <w:sz w:val="18"/>
                <w:szCs w:val="18"/>
              </w:rPr>
              <w:t>English:</w:t>
            </w:r>
            <w:r w:rsidR="003B05E3" w:rsidRPr="000C36ED">
              <w:rPr>
                <w:rFonts w:ascii="Comic Sans MS" w:hAnsi="Comic Sans MS"/>
                <w:sz w:val="18"/>
                <w:szCs w:val="18"/>
              </w:rPr>
              <w:tab/>
            </w:r>
            <w:r w:rsidRPr="000C36ED">
              <w:rPr>
                <w:rFonts w:ascii="Comic Sans MS" w:hAnsi="Comic Sans MS"/>
                <w:sz w:val="18"/>
                <w:szCs w:val="18"/>
              </w:rPr>
              <w:t xml:space="preserve"> 0.5</w:t>
            </w:r>
            <w:r w:rsidR="003B05E3" w:rsidRPr="000C36ED">
              <w:rPr>
                <w:rFonts w:ascii="Comic Sans MS" w:hAnsi="Comic Sans MS"/>
                <w:sz w:val="18"/>
                <w:szCs w:val="18"/>
              </w:rPr>
              <w:t xml:space="preserve"> </w:t>
            </w:r>
            <w:r w:rsidRPr="000C36ED">
              <w:rPr>
                <w:rFonts w:ascii="Comic Sans MS" w:hAnsi="Comic Sans MS"/>
                <w:sz w:val="18"/>
                <w:szCs w:val="18"/>
              </w:rPr>
              <w:t>lower than predicted</w:t>
            </w:r>
          </w:p>
          <w:p w:rsidR="007A355E" w:rsidRPr="000C36ED" w:rsidRDefault="00CA5C3E" w:rsidP="00CA5C3E">
            <w:pPr>
              <w:rPr>
                <w:rFonts w:ascii="Comic Sans MS" w:hAnsi="Comic Sans MS"/>
                <w:sz w:val="18"/>
                <w:szCs w:val="18"/>
                <w:highlight w:val="yellow"/>
              </w:rPr>
            </w:pPr>
            <w:r w:rsidRPr="000C36ED">
              <w:rPr>
                <w:rFonts w:ascii="Comic Sans MS" w:hAnsi="Comic Sans MS"/>
                <w:sz w:val="18"/>
                <w:szCs w:val="18"/>
              </w:rPr>
              <w:t>Maths: 1 lower than predicted</w:t>
            </w:r>
          </w:p>
        </w:tc>
      </w:tr>
      <w:tr w:rsidR="007A355E" w:rsidRPr="004B0B7B" w:rsidTr="0031255F">
        <w:trPr>
          <w:trHeight w:val="658"/>
        </w:trPr>
        <w:tc>
          <w:tcPr>
            <w:tcW w:w="426" w:type="dxa"/>
            <w:vMerge/>
            <w:shd w:val="clear" w:color="auto" w:fill="D9D9D9" w:themeFill="background1" w:themeFillShade="D9"/>
            <w:textDirection w:val="btLr"/>
          </w:tcPr>
          <w:p w:rsidR="007A355E" w:rsidRPr="000C36ED" w:rsidRDefault="007A355E" w:rsidP="007A355E">
            <w:pPr>
              <w:ind w:left="113" w:right="113"/>
              <w:jc w:val="center"/>
              <w:rPr>
                <w:rFonts w:ascii="Comic Sans MS" w:hAnsi="Comic Sans MS"/>
                <w:sz w:val="18"/>
                <w:szCs w:val="18"/>
                <w:highlight w:val="yellow"/>
              </w:rPr>
            </w:pPr>
          </w:p>
        </w:tc>
        <w:tc>
          <w:tcPr>
            <w:tcW w:w="1134" w:type="dxa"/>
          </w:tcPr>
          <w:p w:rsidR="007A355E" w:rsidRPr="000C36ED" w:rsidRDefault="00CA5C3E" w:rsidP="007A355E">
            <w:pPr>
              <w:rPr>
                <w:rFonts w:ascii="Comic Sans MS" w:hAnsi="Comic Sans MS"/>
                <w:sz w:val="18"/>
                <w:szCs w:val="18"/>
              </w:rPr>
            </w:pPr>
            <w:r w:rsidRPr="000C36ED">
              <w:rPr>
                <w:rFonts w:ascii="Comic Sans MS" w:hAnsi="Comic Sans MS"/>
                <w:sz w:val="18"/>
                <w:szCs w:val="18"/>
              </w:rPr>
              <w:t xml:space="preserve">Changing health needs </w:t>
            </w:r>
          </w:p>
        </w:tc>
        <w:tc>
          <w:tcPr>
            <w:tcW w:w="2976" w:type="dxa"/>
          </w:tcPr>
          <w:p w:rsidR="007A355E" w:rsidRPr="000C36ED" w:rsidRDefault="007A355E" w:rsidP="007A355E">
            <w:pPr>
              <w:rPr>
                <w:rFonts w:ascii="Comic Sans MS" w:hAnsi="Comic Sans MS"/>
                <w:sz w:val="18"/>
                <w:szCs w:val="18"/>
              </w:rPr>
            </w:pPr>
            <w:r w:rsidRPr="000C36ED">
              <w:rPr>
                <w:rFonts w:ascii="Comic Sans MS" w:hAnsi="Comic Sans MS"/>
                <w:sz w:val="18"/>
                <w:szCs w:val="18"/>
              </w:rPr>
              <w:t xml:space="preserve">Pupil B had a reduction in units during the course of the year, due to increasing health needs. </w:t>
            </w:r>
          </w:p>
        </w:tc>
        <w:tc>
          <w:tcPr>
            <w:tcW w:w="2977" w:type="dxa"/>
          </w:tcPr>
          <w:p w:rsidR="007A355E" w:rsidRPr="000C36ED" w:rsidRDefault="007A355E" w:rsidP="006B37EB">
            <w:pPr>
              <w:rPr>
                <w:rFonts w:ascii="Comic Sans MS" w:hAnsi="Comic Sans MS"/>
                <w:sz w:val="18"/>
                <w:szCs w:val="18"/>
              </w:rPr>
            </w:pPr>
            <w:r w:rsidRPr="000C36ED">
              <w:rPr>
                <w:rFonts w:ascii="Comic Sans MS" w:hAnsi="Comic Sans MS"/>
                <w:sz w:val="18"/>
                <w:szCs w:val="18"/>
              </w:rPr>
              <w:t>Meeting</w:t>
            </w:r>
            <w:r w:rsidR="001C1F8C">
              <w:rPr>
                <w:rFonts w:ascii="Comic Sans MS" w:hAnsi="Comic Sans MS"/>
                <w:sz w:val="18"/>
                <w:szCs w:val="18"/>
              </w:rPr>
              <w:t>s</w:t>
            </w:r>
            <w:r w:rsidRPr="000C36ED">
              <w:rPr>
                <w:rFonts w:ascii="Comic Sans MS" w:hAnsi="Comic Sans MS"/>
                <w:sz w:val="18"/>
                <w:szCs w:val="18"/>
              </w:rPr>
              <w:t xml:space="preserve"> were held with class staff who were struggling to balance health needs with </w:t>
            </w:r>
            <w:r w:rsidR="006B37EB" w:rsidRPr="000C36ED">
              <w:rPr>
                <w:rFonts w:ascii="Comic Sans MS" w:hAnsi="Comic Sans MS"/>
                <w:sz w:val="18"/>
                <w:szCs w:val="18"/>
              </w:rPr>
              <w:t>learning</w:t>
            </w:r>
            <w:r w:rsidRPr="000C36ED">
              <w:rPr>
                <w:rFonts w:ascii="Comic Sans MS" w:hAnsi="Comic Sans MS"/>
                <w:sz w:val="18"/>
                <w:szCs w:val="18"/>
              </w:rPr>
              <w:t xml:space="preserve">. It was decided that Core subjects (Maths and English) should take priority and work towards </w:t>
            </w:r>
            <w:r w:rsidR="006B37EB" w:rsidRPr="000C36ED">
              <w:rPr>
                <w:rFonts w:ascii="Comic Sans MS" w:hAnsi="Comic Sans MS"/>
                <w:sz w:val="18"/>
                <w:szCs w:val="18"/>
              </w:rPr>
              <w:t>these qualifications</w:t>
            </w:r>
            <w:r w:rsidRPr="000C36ED">
              <w:rPr>
                <w:rFonts w:ascii="Comic Sans MS" w:hAnsi="Comic Sans MS"/>
                <w:sz w:val="18"/>
                <w:szCs w:val="18"/>
              </w:rPr>
              <w:t xml:space="preserve"> would</w:t>
            </w:r>
            <w:r w:rsidR="006B37EB" w:rsidRPr="000C36ED">
              <w:rPr>
                <w:rFonts w:ascii="Comic Sans MS" w:hAnsi="Comic Sans MS"/>
                <w:sz w:val="18"/>
                <w:szCs w:val="18"/>
              </w:rPr>
              <w:t xml:space="preserve"> continue. </w:t>
            </w:r>
            <w:r w:rsidRPr="000C36ED">
              <w:rPr>
                <w:rFonts w:ascii="Comic Sans MS" w:hAnsi="Comic Sans MS"/>
                <w:sz w:val="18"/>
                <w:szCs w:val="18"/>
              </w:rPr>
              <w:t xml:space="preserve"> </w:t>
            </w:r>
          </w:p>
        </w:tc>
        <w:tc>
          <w:tcPr>
            <w:tcW w:w="2977" w:type="dxa"/>
          </w:tcPr>
          <w:p w:rsidR="007A355E" w:rsidRPr="000C36ED" w:rsidRDefault="006B37EB" w:rsidP="007A355E">
            <w:pPr>
              <w:rPr>
                <w:rFonts w:ascii="Comic Sans MS" w:hAnsi="Comic Sans MS"/>
                <w:sz w:val="18"/>
                <w:szCs w:val="18"/>
              </w:rPr>
            </w:pPr>
            <w:r w:rsidRPr="000C36ED">
              <w:rPr>
                <w:rFonts w:ascii="Comic Sans MS" w:hAnsi="Comic Sans MS"/>
                <w:sz w:val="18"/>
                <w:szCs w:val="18"/>
              </w:rPr>
              <w:t>Pupil B achieved predicted outcomes in English and Maths ASDAN Entry 1 qualifications</w:t>
            </w:r>
            <w:r w:rsidR="00D3725D" w:rsidRPr="000C36ED">
              <w:rPr>
                <w:rFonts w:ascii="Comic Sans MS" w:hAnsi="Comic Sans MS"/>
                <w:sz w:val="18"/>
                <w:szCs w:val="18"/>
              </w:rPr>
              <w:t>, as well as Entry 1 in Developing independent living skills.</w:t>
            </w:r>
          </w:p>
          <w:p w:rsidR="006B37EB" w:rsidRPr="000C36ED" w:rsidRDefault="006B37EB" w:rsidP="007A355E">
            <w:pPr>
              <w:rPr>
                <w:rFonts w:ascii="Comic Sans MS" w:hAnsi="Comic Sans MS"/>
                <w:sz w:val="18"/>
                <w:szCs w:val="18"/>
              </w:rPr>
            </w:pPr>
          </w:p>
        </w:tc>
      </w:tr>
    </w:tbl>
    <w:p w:rsidR="00BA0A2F" w:rsidRPr="00BA0A2F" w:rsidRDefault="00BA0A2F" w:rsidP="00BA0A2F">
      <w:pPr>
        <w:rPr>
          <w:rFonts w:ascii="Comic Sans MS" w:hAnsi="Comic Sans MS"/>
          <w:b/>
          <w:sz w:val="28"/>
          <w:szCs w:val="28"/>
          <w:highlight w:val="yellow"/>
          <w:u w:val="single"/>
        </w:rPr>
      </w:pPr>
    </w:p>
    <w:p w:rsidR="00CE01CD" w:rsidRPr="00CE01CD" w:rsidRDefault="00CE01CD" w:rsidP="00CE01CD">
      <w:pPr>
        <w:pStyle w:val="ListParagraph"/>
        <w:rPr>
          <w:rFonts w:ascii="Comic Sans MS" w:hAnsi="Comic Sans MS"/>
          <w:b/>
          <w:sz w:val="28"/>
          <w:szCs w:val="28"/>
          <w:highlight w:val="yellow"/>
        </w:rPr>
      </w:pPr>
    </w:p>
    <w:p w:rsidR="0061225A" w:rsidRPr="0061225A" w:rsidRDefault="0061225A" w:rsidP="0061225A">
      <w:pPr>
        <w:jc w:val="right"/>
        <w:rPr>
          <w:rFonts w:ascii="Comic Sans MS" w:hAnsi="Comic Sans MS"/>
        </w:rPr>
      </w:pPr>
    </w:p>
    <w:sectPr w:rsidR="0061225A" w:rsidRPr="0061225A" w:rsidSect="00063BB6">
      <w:pgSz w:w="11906" w:h="16838"/>
      <w:pgMar w:top="720" w:right="720" w:bottom="39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pt;height:17.4pt;visibility:visible;mso-wrap-style:square" o:bullet="t">
        <v:imagedata r:id="rId1" o:title=""/>
      </v:shape>
    </w:pict>
  </w:numPicBullet>
  <w:abstractNum w:abstractNumId="0" w15:restartNumberingAfterBreak="0">
    <w:nsid w:val="0CD623E8"/>
    <w:multiLevelType w:val="hybridMultilevel"/>
    <w:tmpl w:val="652A6286"/>
    <w:lvl w:ilvl="0" w:tplc="BE46FF78">
      <w:start w:val="5"/>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B58BA"/>
    <w:multiLevelType w:val="hybridMultilevel"/>
    <w:tmpl w:val="6F20A348"/>
    <w:lvl w:ilvl="0" w:tplc="8326E666">
      <w:start w:val="12"/>
      <w:numFmt w:val="bullet"/>
      <w:lvlText w:val=""/>
      <w:lvlJc w:val="left"/>
      <w:pPr>
        <w:ind w:left="720" w:hanging="360"/>
      </w:pPr>
      <w:rPr>
        <w:rFonts w:ascii="Symbol" w:eastAsia="Times New Roman" w:hAnsi="Symbol" w:cs="Calibri" w:hint="default"/>
        <w:color w:val="00000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135877"/>
    <w:multiLevelType w:val="hybridMultilevel"/>
    <w:tmpl w:val="CAB40B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57E53"/>
    <w:multiLevelType w:val="hybridMultilevel"/>
    <w:tmpl w:val="4F749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A219AB"/>
    <w:multiLevelType w:val="hybridMultilevel"/>
    <w:tmpl w:val="33D86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B642DA"/>
    <w:multiLevelType w:val="hybridMultilevel"/>
    <w:tmpl w:val="725C9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FE5239"/>
    <w:multiLevelType w:val="hybridMultilevel"/>
    <w:tmpl w:val="48A67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074C0B"/>
    <w:multiLevelType w:val="hybridMultilevel"/>
    <w:tmpl w:val="2DB24D12"/>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E14D1F"/>
    <w:multiLevelType w:val="hybridMultilevel"/>
    <w:tmpl w:val="D996F2D4"/>
    <w:lvl w:ilvl="0" w:tplc="5934A376">
      <w:start w:val="1"/>
      <w:numFmt w:val="bullet"/>
      <w:lvlText w:val=""/>
      <w:lvlPicBulletId w:val="0"/>
      <w:lvlJc w:val="left"/>
      <w:pPr>
        <w:tabs>
          <w:tab w:val="num" w:pos="720"/>
        </w:tabs>
        <w:ind w:left="720" w:hanging="360"/>
      </w:pPr>
      <w:rPr>
        <w:rFonts w:ascii="Symbol" w:hAnsi="Symbol" w:hint="default"/>
      </w:rPr>
    </w:lvl>
    <w:lvl w:ilvl="1" w:tplc="8028F8DE" w:tentative="1">
      <w:start w:val="1"/>
      <w:numFmt w:val="bullet"/>
      <w:lvlText w:val=""/>
      <w:lvlJc w:val="left"/>
      <w:pPr>
        <w:tabs>
          <w:tab w:val="num" w:pos="1440"/>
        </w:tabs>
        <w:ind w:left="1440" w:hanging="360"/>
      </w:pPr>
      <w:rPr>
        <w:rFonts w:ascii="Symbol" w:hAnsi="Symbol" w:hint="default"/>
      </w:rPr>
    </w:lvl>
    <w:lvl w:ilvl="2" w:tplc="E272C3A2" w:tentative="1">
      <w:start w:val="1"/>
      <w:numFmt w:val="bullet"/>
      <w:lvlText w:val=""/>
      <w:lvlJc w:val="left"/>
      <w:pPr>
        <w:tabs>
          <w:tab w:val="num" w:pos="2160"/>
        </w:tabs>
        <w:ind w:left="2160" w:hanging="360"/>
      </w:pPr>
      <w:rPr>
        <w:rFonts w:ascii="Symbol" w:hAnsi="Symbol" w:hint="default"/>
      </w:rPr>
    </w:lvl>
    <w:lvl w:ilvl="3" w:tplc="C670375E" w:tentative="1">
      <w:start w:val="1"/>
      <w:numFmt w:val="bullet"/>
      <w:lvlText w:val=""/>
      <w:lvlJc w:val="left"/>
      <w:pPr>
        <w:tabs>
          <w:tab w:val="num" w:pos="2880"/>
        </w:tabs>
        <w:ind w:left="2880" w:hanging="360"/>
      </w:pPr>
      <w:rPr>
        <w:rFonts w:ascii="Symbol" w:hAnsi="Symbol" w:hint="default"/>
      </w:rPr>
    </w:lvl>
    <w:lvl w:ilvl="4" w:tplc="7CEE4702" w:tentative="1">
      <w:start w:val="1"/>
      <w:numFmt w:val="bullet"/>
      <w:lvlText w:val=""/>
      <w:lvlJc w:val="left"/>
      <w:pPr>
        <w:tabs>
          <w:tab w:val="num" w:pos="3600"/>
        </w:tabs>
        <w:ind w:left="3600" w:hanging="360"/>
      </w:pPr>
      <w:rPr>
        <w:rFonts w:ascii="Symbol" w:hAnsi="Symbol" w:hint="default"/>
      </w:rPr>
    </w:lvl>
    <w:lvl w:ilvl="5" w:tplc="754A07B4" w:tentative="1">
      <w:start w:val="1"/>
      <w:numFmt w:val="bullet"/>
      <w:lvlText w:val=""/>
      <w:lvlJc w:val="left"/>
      <w:pPr>
        <w:tabs>
          <w:tab w:val="num" w:pos="4320"/>
        </w:tabs>
        <w:ind w:left="4320" w:hanging="360"/>
      </w:pPr>
      <w:rPr>
        <w:rFonts w:ascii="Symbol" w:hAnsi="Symbol" w:hint="default"/>
      </w:rPr>
    </w:lvl>
    <w:lvl w:ilvl="6" w:tplc="D26E4C4C" w:tentative="1">
      <w:start w:val="1"/>
      <w:numFmt w:val="bullet"/>
      <w:lvlText w:val=""/>
      <w:lvlJc w:val="left"/>
      <w:pPr>
        <w:tabs>
          <w:tab w:val="num" w:pos="5040"/>
        </w:tabs>
        <w:ind w:left="5040" w:hanging="360"/>
      </w:pPr>
      <w:rPr>
        <w:rFonts w:ascii="Symbol" w:hAnsi="Symbol" w:hint="default"/>
      </w:rPr>
    </w:lvl>
    <w:lvl w:ilvl="7" w:tplc="8ABA8C52" w:tentative="1">
      <w:start w:val="1"/>
      <w:numFmt w:val="bullet"/>
      <w:lvlText w:val=""/>
      <w:lvlJc w:val="left"/>
      <w:pPr>
        <w:tabs>
          <w:tab w:val="num" w:pos="5760"/>
        </w:tabs>
        <w:ind w:left="5760" w:hanging="360"/>
      </w:pPr>
      <w:rPr>
        <w:rFonts w:ascii="Symbol" w:hAnsi="Symbol" w:hint="default"/>
      </w:rPr>
    </w:lvl>
    <w:lvl w:ilvl="8" w:tplc="A30C847A"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57592DC7"/>
    <w:multiLevelType w:val="hybridMultilevel"/>
    <w:tmpl w:val="DD602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6B766A"/>
    <w:multiLevelType w:val="hybridMultilevel"/>
    <w:tmpl w:val="16EA8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3A4BDA"/>
    <w:multiLevelType w:val="hybridMultilevel"/>
    <w:tmpl w:val="9F560D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040EDC"/>
    <w:multiLevelType w:val="hybridMultilevel"/>
    <w:tmpl w:val="1938E5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A51659F"/>
    <w:multiLevelType w:val="hybridMultilevel"/>
    <w:tmpl w:val="2D36DE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E2B1A"/>
    <w:multiLevelType w:val="hybridMultilevel"/>
    <w:tmpl w:val="FA6A66C4"/>
    <w:lvl w:ilvl="0" w:tplc="08090001">
      <w:start w:val="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BA16A9"/>
    <w:multiLevelType w:val="hybridMultilevel"/>
    <w:tmpl w:val="86AA96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D00BD2"/>
    <w:multiLevelType w:val="hybridMultilevel"/>
    <w:tmpl w:val="34425A08"/>
    <w:lvl w:ilvl="0" w:tplc="08090001">
      <w:start w:val="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11"/>
  </w:num>
  <w:num w:numId="4">
    <w:abstractNumId w:val="4"/>
  </w:num>
  <w:num w:numId="5">
    <w:abstractNumId w:val="8"/>
  </w:num>
  <w:num w:numId="6">
    <w:abstractNumId w:val="13"/>
  </w:num>
  <w:num w:numId="7">
    <w:abstractNumId w:val="6"/>
  </w:num>
  <w:num w:numId="8">
    <w:abstractNumId w:val="2"/>
  </w:num>
  <w:num w:numId="9">
    <w:abstractNumId w:val="3"/>
  </w:num>
  <w:num w:numId="10">
    <w:abstractNumId w:val="5"/>
  </w:num>
  <w:num w:numId="11">
    <w:abstractNumId w:val="9"/>
  </w:num>
  <w:num w:numId="12">
    <w:abstractNumId w:val="10"/>
  </w:num>
  <w:num w:numId="13">
    <w:abstractNumId w:val="7"/>
  </w:num>
  <w:num w:numId="14">
    <w:abstractNumId w:val="14"/>
  </w:num>
  <w:num w:numId="15">
    <w:abstractNumId w:val="16"/>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D75"/>
    <w:rsid w:val="00004691"/>
    <w:rsid w:val="00022522"/>
    <w:rsid w:val="00030235"/>
    <w:rsid w:val="000366EB"/>
    <w:rsid w:val="00043891"/>
    <w:rsid w:val="000451DB"/>
    <w:rsid w:val="0005669E"/>
    <w:rsid w:val="00063BB6"/>
    <w:rsid w:val="00064AD7"/>
    <w:rsid w:val="000668FA"/>
    <w:rsid w:val="000709F7"/>
    <w:rsid w:val="00074DC6"/>
    <w:rsid w:val="000930F1"/>
    <w:rsid w:val="00093AE1"/>
    <w:rsid w:val="00097378"/>
    <w:rsid w:val="000C36ED"/>
    <w:rsid w:val="000C4BBC"/>
    <w:rsid w:val="000C501D"/>
    <w:rsid w:val="000D6EA9"/>
    <w:rsid w:val="00101264"/>
    <w:rsid w:val="00101CB7"/>
    <w:rsid w:val="0010757F"/>
    <w:rsid w:val="00140D68"/>
    <w:rsid w:val="0014182E"/>
    <w:rsid w:val="00144A1F"/>
    <w:rsid w:val="00155C6A"/>
    <w:rsid w:val="00156C61"/>
    <w:rsid w:val="00164E31"/>
    <w:rsid w:val="001875D3"/>
    <w:rsid w:val="001B4B3E"/>
    <w:rsid w:val="001C1F8C"/>
    <w:rsid w:val="001C3E70"/>
    <w:rsid w:val="001D2E46"/>
    <w:rsid w:val="001F4429"/>
    <w:rsid w:val="001F65DD"/>
    <w:rsid w:val="00217659"/>
    <w:rsid w:val="00220B98"/>
    <w:rsid w:val="00230959"/>
    <w:rsid w:val="002468C5"/>
    <w:rsid w:val="002473EB"/>
    <w:rsid w:val="00255574"/>
    <w:rsid w:val="002561B6"/>
    <w:rsid w:val="00260805"/>
    <w:rsid w:val="00262207"/>
    <w:rsid w:val="00296E71"/>
    <w:rsid w:val="002B48AF"/>
    <w:rsid w:val="002D2E53"/>
    <w:rsid w:val="002D6336"/>
    <w:rsid w:val="002F4319"/>
    <w:rsid w:val="0031255F"/>
    <w:rsid w:val="00320DEA"/>
    <w:rsid w:val="00326092"/>
    <w:rsid w:val="00341879"/>
    <w:rsid w:val="003871BA"/>
    <w:rsid w:val="003B05E3"/>
    <w:rsid w:val="003C5D2A"/>
    <w:rsid w:val="003C5D75"/>
    <w:rsid w:val="003E0B8F"/>
    <w:rsid w:val="003E7050"/>
    <w:rsid w:val="00400F1C"/>
    <w:rsid w:val="0040559A"/>
    <w:rsid w:val="004073CF"/>
    <w:rsid w:val="004315D3"/>
    <w:rsid w:val="00441333"/>
    <w:rsid w:val="00453C23"/>
    <w:rsid w:val="00476AEE"/>
    <w:rsid w:val="004A3C85"/>
    <w:rsid w:val="004B0B7B"/>
    <w:rsid w:val="004C0AFE"/>
    <w:rsid w:val="004E3A18"/>
    <w:rsid w:val="004E3D40"/>
    <w:rsid w:val="004F06F1"/>
    <w:rsid w:val="0051429B"/>
    <w:rsid w:val="00521491"/>
    <w:rsid w:val="00522312"/>
    <w:rsid w:val="00523943"/>
    <w:rsid w:val="00523F62"/>
    <w:rsid w:val="00525C7D"/>
    <w:rsid w:val="005272BC"/>
    <w:rsid w:val="00562F1A"/>
    <w:rsid w:val="00595363"/>
    <w:rsid w:val="005A6E7F"/>
    <w:rsid w:val="005D5C74"/>
    <w:rsid w:val="005F4A3A"/>
    <w:rsid w:val="0061225A"/>
    <w:rsid w:val="00623D94"/>
    <w:rsid w:val="006543D4"/>
    <w:rsid w:val="00666287"/>
    <w:rsid w:val="0067249A"/>
    <w:rsid w:val="00677EE0"/>
    <w:rsid w:val="006842CB"/>
    <w:rsid w:val="0069137A"/>
    <w:rsid w:val="006A60B1"/>
    <w:rsid w:val="006A719E"/>
    <w:rsid w:val="006A7489"/>
    <w:rsid w:val="006B37EB"/>
    <w:rsid w:val="006D671B"/>
    <w:rsid w:val="006F1E32"/>
    <w:rsid w:val="006F1F54"/>
    <w:rsid w:val="006F67DA"/>
    <w:rsid w:val="007478D1"/>
    <w:rsid w:val="00774D19"/>
    <w:rsid w:val="00775491"/>
    <w:rsid w:val="007A355E"/>
    <w:rsid w:val="007E1C1A"/>
    <w:rsid w:val="00813CD7"/>
    <w:rsid w:val="00822047"/>
    <w:rsid w:val="00825E48"/>
    <w:rsid w:val="00833478"/>
    <w:rsid w:val="008366B1"/>
    <w:rsid w:val="00842BB6"/>
    <w:rsid w:val="00862CB1"/>
    <w:rsid w:val="008676DA"/>
    <w:rsid w:val="00892ECF"/>
    <w:rsid w:val="008A5F56"/>
    <w:rsid w:val="008B70C8"/>
    <w:rsid w:val="008C69B2"/>
    <w:rsid w:val="008D58AC"/>
    <w:rsid w:val="008D5C6D"/>
    <w:rsid w:val="008E75DC"/>
    <w:rsid w:val="00905306"/>
    <w:rsid w:val="00905B57"/>
    <w:rsid w:val="00906AF1"/>
    <w:rsid w:val="00911880"/>
    <w:rsid w:val="00915940"/>
    <w:rsid w:val="0092024C"/>
    <w:rsid w:val="009228B1"/>
    <w:rsid w:val="00924F04"/>
    <w:rsid w:val="00934DD8"/>
    <w:rsid w:val="00960062"/>
    <w:rsid w:val="0098250E"/>
    <w:rsid w:val="00987D32"/>
    <w:rsid w:val="00993F9A"/>
    <w:rsid w:val="0099532D"/>
    <w:rsid w:val="009A136C"/>
    <w:rsid w:val="009D1DEB"/>
    <w:rsid w:val="009F46FF"/>
    <w:rsid w:val="00A05B6B"/>
    <w:rsid w:val="00A24A94"/>
    <w:rsid w:val="00A52866"/>
    <w:rsid w:val="00A530E2"/>
    <w:rsid w:val="00A55E59"/>
    <w:rsid w:val="00A62622"/>
    <w:rsid w:val="00A9479E"/>
    <w:rsid w:val="00A9529C"/>
    <w:rsid w:val="00A97612"/>
    <w:rsid w:val="00AA6D46"/>
    <w:rsid w:val="00AA7617"/>
    <w:rsid w:val="00AC45F3"/>
    <w:rsid w:val="00AD3CB3"/>
    <w:rsid w:val="00AD4802"/>
    <w:rsid w:val="00AD7958"/>
    <w:rsid w:val="00AE7342"/>
    <w:rsid w:val="00B1369C"/>
    <w:rsid w:val="00B1400E"/>
    <w:rsid w:val="00B36034"/>
    <w:rsid w:val="00B5457F"/>
    <w:rsid w:val="00B6219B"/>
    <w:rsid w:val="00B657DD"/>
    <w:rsid w:val="00B663ED"/>
    <w:rsid w:val="00BA0A2F"/>
    <w:rsid w:val="00BD156E"/>
    <w:rsid w:val="00BF3913"/>
    <w:rsid w:val="00BF477F"/>
    <w:rsid w:val="00C15B81"/>
    <w:rsid w:val="00C20ECD"/>
    <w:rsid w:val="00C231AB"/>
    <w:rsid w:val="00C3015A"/>
    <w:rsid w:val="00C514D1"/>
    <w:rsid w:val="00C522D5"/>
    <w:rsid w:val="00C73DE9"/>
    <w:rsid w:val="00C75A73"/>
    <w:rsid w:val="00C863C6"/>
    <w:rsid w:val="00C94855"/>
    <w:rsid w:val="00CA023D"/>
    <w:rsid w:val="00CA3654"/>
    <w:rsid w:val="00CA5C3E"/>
    <w:rsid w:val="00CA6034"/>
    <w:rsid w:val="00CB44F6"/>
    <w:rsid w:val="00CE01CD"/>
    <w:rsid w:val="00CF204C"/>
    <w:rsid w:val="00CF6D6A"/>
    <w:rsid w:val="00D01E26"/>
    <w:rsid w:val="00D05106"/>
    <w:rsid w:val="00D0528F"/>
    <w:rsid w:val="00D2120A"/>
    <w:rsid w:val="00D2283A"/>
    <w:rsid w:val="00D23117"/>
    <w:rsid w:val="00D25A47"/>
    <w:rsid w:val="00D31166"/>
    <w:rsid w:val="00D33D5B"/>
    <w:rsid w:val="00D3725D"/>
    <w:rsid w:val="00D42CEC"/>
    <w:rsid w:val="00D43BD8"/>
    <w:rsid w:val="00D445A5"/>
    <w:rsid w:val="00D543D6"/>
    <w:rsid w:val="00D60734"/>
    <w:rsid w:val="00D86CB7"/>
    <w:rsid w:val="00DB3FF2"/>
    <w:rsid w:val="00DD3583"/>
    <w:rsid w:val="00E02A44"/>
    <w:rsid w:val="00E23AAB"/>
    <w:rsid w:val="00E25F69"/>
    <w:rsid w:val="00E3713D"/>
    <w:rsid w:val="00E53096"/>
    <w:rsid w:val="00E547C4"/>
    <w:rsid w:val="00E772E8"/>
    <w:rsid w:val="00E8162F"/>
    <w:rsid w:val="00E92DCD"/>
    <w:rsid w:val="00E97350"/>
    <w:rsid w:val="00EA2F61"/>
    <w:rsid w:val="00EB371D"/>
    <w:rsid w:val="00EB7E9B"/>
    <w:rsid w:val="00EE2948"/>
    <w:rsid w:val="00EE7236"/>
    <w:rsid w:val="00EF3EAB"/>
    <w:rsid w:val="00F02248"/>
    <w:rsid w:val="00F070CB"/>
    <w:rsid w:val="00F354BB"/>
    <w:rsid w:val="00F37509"/>
    <w:rsid w:val="00F403B2"/>
    <w:rsid w:val="00F4061E"/>
    <w:rsid w:val="00F476AA"/>
    <w:rsid w:val="00F47F5F"/>
    <w:rsid w:val="00F5028C"/>
    <w:rsid w:val="00F71065"/>
    <w:rsid w:val="00F71B58"/>
    <w:rsid w:val="00F72EDF"/>
    <w:rsid w:val="00FA3BEB"/>
    <w:rsid w:val="00FB0693"/>
    <w:rsid w:val="00FB2ED1"/>
    <w:rsid w:val="00FC2DA6"/>
    <w:rsid w:val="00FD6093"/>
    <w:rsid w:val="00FE0716"/>
    <w:rsid w:val="00FF4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34E00D"/>
  <w15:docId w15:val="{C599A880-3155-45E7-9CE9-2D408A198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510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5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5D75"/>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3C5D75"/>
    <w:rPr>
      <w:rFonts w:ascii="Tahoma" w:hAnsi="Tahoma" w:cs="Tahoma"/>
      <w:sz w:val="16"/>
      <w:szCs w:val="16"/>
    </w:rPr>
  </w:style>
  <w:style w:type="paragraph" w:styleId="ListParagraph">
    <w:name w:val="List Paragraph"/>
    <w:basedOn w:val="Normal"/>
    <w:uiPriority w:val="34"/>
    <w:qFormat/>
    <w:rsid w:val="004F06F1"/>
    <w:pPr>
      <w:spacing w:after="200" w:line="276" w:lineRule="auto"/>
      <w:ind w:left="720"/>
      <w:contextualSpacing/>
    </w:pPr>
    <w:rPr>
      <w:rFonts w:asciiTheme="minorHAnsi" w:eastAsiaTheme="minorHAnsi" w:hAnsiTheme="minorHAnsi" w:cstheme="minorBidi"/>
      <w:sz w:val="22"/>
      <w:szCs w:val="22"/>
      <w:lang w:eastAsia="en-US"/>
    </w:rPr>
  </w:style>
  <w:style w:type="paragraph" w:styleId="NoSpacing">
    <w:name w:val="No Spacing"/>
    <w:uiPriority w:val="1"/>
    <w:qFormat/>
    <w:rsid w:val="00B657DD"/>
    <w:pPr>
      <w:spacing w:after="0" w:line="240" w:lineRule="auto"/>
    </w:pPr>
    <w:rPr>
      <w:rFonts w:eastAsiaTheme="minorEastAsia"/>
      <w:lang w:eastAsia="en-GB"/>
    </w:rPr>
  </w:style>
  <w:style w:type="character" w:customStyle="1" w:styleId="normaltextrun">
    <w:name w:val="normaltextrun"/>
    <w:basedOn w:val="DefaultParagraphFont"/>
    <w:rsid w:val="00FA3BEB"/>
  </w:style>
  <w:style w:type="character" w:customStyle="1" w:styleId="eop">
    <w:name w:val="eop"/>
    <w:basedOn w:val="DefaultParagraphFont"/>
    <w:rsid w:val="00FA3BEB"/>
  </w:style>
  <w:style w:type="paragraph" w:customStyle="1" w:styleId="paragraph">
    <w:name w:val="paragraph"/>
    <w:basedOn w:val="Normal"/>
    <w:rsid w:val="0077549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044610">
      <w:bodyDiv w:val="1"/>
      <w:marLeft w:val="0"/>
      <w:marRight w:val="0"/>
      <w:marTop w:val="0"/>
      <w:marBottom w:val="0"/>
      <w:divBdr>
        <w:top w:val="none" w:sz="0" w:space="0" w:color="auto"/>
        <w:left w:val="none" w:sz="0" w:space="0" w:color="auto"/>
        <w:bottom w:val="none" w:sz="0" w:space="0" w:color="auto"/>
        <w:right w:val="none" w:sz="0" w:space="0" w:color="auto"/>
      </w:divBdr>
    </w:div>
    <w:div w:id="965813469">
      <w:bodyDiv w:val="1"/>
      <w:marLeft w:val="0"/>
      <w:marRight w:val="0"/>
      <w:marTop w:val="0"/>
      <w:marBottom w:val="0"/>
      <w:divBdr>
        <w:top w:val="none" w:sz="0" w:space="0" w:color="auto"/>
        <w:left w:val="none" w:sz="0" w:space="0" w:color="auto"/>
        <w:bottom w:val="none" w:sz="0" w:space="0" w:color="auto"/>
        <w:right w:val="none" w:sz="0" w:space="0" w:color="auto"/>
      </w:divBdr>
    </w:div>
    <w:div w:id="988023225">
      <w:bodyDiv w:val="1"/>
      <w:marLeft w:val="0"/>
      <w:marRight w:val="0"/>
      <w:marTop w:val="0"/>
      <w:marBottom w:val="0"/>
      <w:divBdr>
        <w:top w:val="none" w:sz="0" w:space="0" w:color="auto"/>
        <w:left w:val="none" w:sz="0" w:space="0" w:color="auto"/>
        <w:bottom w:val="none" w:sz="0" w:space="0" w:color="auto"/>
        <w:right w:val="none" w:sz="0" w:space="0" w:color="auto"/>
      </w:divBdr>
    </w:div>
    <w:div w:id="1081096366">
      <w:bodyDiv w:val="1"/>
      <w:marLeft w:val="0"/>
      <w:marRight w:val="0"/>
      <w:marTop w:val="0"/>
      <w:marBottom w:val="0"/>
      <w:divBdr>
        <w:top w:val="none" w:sz="0" w:space="0" w:color="auto"/>
        <w:left w:val="none" w:sz="0" w:space="0" w:color="auto"/>
        <w:bottom w:val="none" w:sz="0" w:space="0" w:color="auto"/>
        <w:right w:val="none" w:sz="0" w:space="0" w:color="auto"/>
      </w:divBdr>
      <w:divsChild>
        <w:div w:id="1522818591">
          <w:marLeft w:val="0"/>
          <w:marRight w:val="0"/>
          <w:marTop w:val="0"/>
          <w:marBottom w:val="0"/>
          <w:divBdr>
            <w:top w:val="none" w:sz="0" w:space="0" w:color="auto"/>
            <w:left w:val="none" w:sz="0" w:space="0" w:color="auto"/>
            <w:bottom w:val="none" w:sz="0" w:space="0" w:color="auto"/>
            <w:right w:val="none" w:sz="0" w:space="0" w:color="auto"/>
          </w:divBdr>
          <w:divsChild>
            <w:div w:id="1557623024">
              <w:marLeft w:val="0"/>
              <w:marRight w:val="0"/>
              <w:marTop w:val="0"/>
              <w:marBottom w:val="0"/>
              <w:divBdr>
                <w:top w:val="none" w:sz="0" w:space="0" w:color="auto"/>
                <w:left w:val="none" w:sz="0" w:space="0" w:color="auto"/>
                <w:bottom w:val="none" w:sz="0" w:space="0" w:color="auto"/>
                <w:right w:val="none" w:sz="0" w:space="0" w:color="auto"/>
              </w:divBdr>
            </w:div>
          </w:divsChild>
        </w:div>
        <w:div w:id="1885680061">
          <w:marLeft w:val="0"/>
          <w:marRight w:val="0"/>
          <w:marTop w:val="0"/>
          <w:marBottom w:val="0"/>
          <w:divBdr>
            <w:top w:val="none" w:sz="0" w:space="0" w:color="auto"/>
            <w:left w:val="none" w:sz="0" w:space="0" w:color="auto"/>
            <w:bottom w:val="none" w:sz="0" w:space="0" w:color="auto"/>
            <w:right w:val="none" w:sz="0" w:space="0" w:color="auto"/>
          </w:divBdr>
          <w:divsChild>
            <w:div w:id="1616715170">
              <w:marLeft w:val="0"/>
              <w:marRight w:val="0"/>
              <w:marTop w:val="0"/>
              <w:marBottom w:val="0"/>
              <w:divBdr>
                <w:top w:val="none" w:sz="0" w:space="0" w:color="auto"/>
                <w:left w:val="none" w:sz="0" w:space="0" w:color="auto"/>
                <w:bottom w:val="none" w:sz="0" w:space="0" w:color="auto"/>
                <w:right w:val="none" w:sz="0" w:space="0" w:color="auto"/>
              </w:divBdr>
            </w:div>
          </w:divsChild>
        </w:div>
        <w:div w:id="866991175">
          <w:marLeft w:val="0"/>
          <w:marRight w:val="0"/>
          <w:marTop w:val="0"/>
          <w:marBottom w:val="0"/>
          <w:divBdr>
            <w:top w:val="none" w:sz="0" w:space="0" w:color="auto"/>
            <w:left w:val="none" w:sz="0" w:space="0" w:color="auto"/>
            <w:bottom w:val="none" w:sz="0" w:space="0" w:color="auto"/>
            <w:right w:val="none" w:sz="0" w:space="0" w:color="auto"/>
          </w:divBdr>
          <w:divsChild>
            <w:div w:id="778568762">
              <w:marLeft w:val="0"/>
              <w:marRight w:val="0"/>
              <w:marTop w:val="0"/>
              <w:marBottom w:val="0"/>
              <w:divBdr>
                <w:top w:val="none" w:sz="0" w:space="0" w:color="auto"/>
                <w:left w:val="none" w:sz="0" w:space="0" w:color="auto"/>
                <w:bottom w:val="none" w:sz="0" w:space="0" w:color="auto"/>
                <w:right w:val="none" w:sz="0" w:space="0" w:color="auto"/>
              </w:divBdr>
            </w:div>
          </w:divsChild>
        </w:div>
        <w:div w:id="1799182007">
          <w:marLeft w:val="0"/>
          <w:marRight w:val="0"/>
          <w:marTop w:val="0"/>
          <w:marBottom w:val="0"/>
          <w:divBdr>
            <w:top w:val="none" w:sz="0" w:space="0" w:color="auto"/>
            <w:left w:val="none" w:sz="0" w:space="0" w:color="auto"/>
            <w:bottom w:val="none" w:sz="0" w:space="0" w:color="auto"/>
            <w:right w:val="none" w:sz="0" w:space="0" w:color="auto"/>
          </w:divBdr>
          <w:divsChild>
            <w:div w:id="80419908">
              <w:marLeft w:val="0"/>
              <w:marRight w:val="0"/>
              <w:marTop w:val="0"/>
              <w:marBottom w:val="0"/>
              <w:divBdr>
                <w:top w:val="none" w:sz="0" w:space="0" w:color="auto"/>
                <w:left w:val="none" w:sz="0" w:space="0" w:color="auto"/>
                <w:bottom w:val="none" w:sz="0" w:space="0" w:color="auto"/>
                <w:right w:val="none" w:sz="0" w:space="0" w:color="auto"/>
              </w:divBdr>
            </w:div>
          </w:divsChild>
        </w:div>
        <w:div w:id="1546061123">
          <w:marLeft w:val="0"/>
          <w:marRight w:val="0"/>
          <w:marTop w:val="0"/>
          <w:marBottom w:val="0"/>
          <w:divBdr>
            <w:top w:val="none" w:sz="0" w:space="0" w:color="auto"/>
            <w:left w:val="none" w:sz="0" w:space="0" w:color="auto"/>
            <w:bottom w:val="none" w:sz="0" w:space="0" w:color="auto"/>
            <w:right w:val="none" w:sz="0" w:space="0" w:color="auto"/>
          </w:divBdr>
          <w:divsChild>
            <w:div w:id="1108424977">
              <w:marLeft w:val="0"/>
              <w:marRight w:val="0"/>
              <w:marTop w:val="0"/>
              <w:marBottom w:val="0"/>
              <w:divBdr>
                <w:top w:val="none" w:sz="0" w:space="0" w:color="auto"/>
                <w:left w:val="none" w:sz="0" w:space="0" w:color="auto"/>
                <w:bottom w:val="none" w:sz="0" w:space="0" w:color="auto"/>
                <w:right w:val="none" w:sz="0" w:space="0" w:color="auto"/>
              </w:divBdr>
            </w:div>
          </w:divsChild>
        </w:div>
        <w:div w:id="600726501">
          <w:marLeft w:val="0"/>
          <w:marRight w:val="0"/>
          <w:marTop w:val="0"/>
          <w:marBottom w:val="0"/>
          <w:divBdr>
            <w:top w:val="none" w:sz="0" w:space="0" w:color="auto"/>
            <w:left w:val="none" w:sz="0" w:space="0" w:color="auto"/>
            <w:bottom w:val="none" w:sz="0" w:space="0" w:color="auto"/>
            <w:right w:val="none" w:sz="0" w:space="0" w:color="auto"/>
          </w:divBdr>
          <w:divsChild>
            <w:div w:id="1950964303">
              <w:marLeft w:val="0"/>
              <w:marRight w:val="0"/>
              <w:marTop w:val="0"/>
              <w:marBottom w:val="0"/>
              <w:divBdr>
                <w:top w:val="none" w:sz="0" w:space="0" w:color="auto"/>
                <w:left w:val="none" w:sz="0" w:space="0" w:color="auto"/>
                <w:bottom w:val="none" w:sz="0" w:space="0" w:color="auto"/>
                <w:right w:val="none" w:sz="0" w:space="0" w:color="auto"/>
              </w:divBdr>
            </w:div>
          </w:divsChild>
        </w:div>
        <w:div w:id="569199008">
          <w:marLeft w:val="0"/>
          <w:marRight w:val="0"/>
          <w:marTop w:val="0"/>
          <w:marBottom w:val="0"/>
          <w:divBdr>
            <w:top w:val="none" w:sz="0" w:space="0" w:color="auto"/>
            <w:left w:val="none" w:sz="0" w:space="0" w:color="auto"/>
            <w:bottom w:val="none" w:sz="0" w:space="0" w:color="auto"/>
            <w:right w:val="none" w:sz="0" w:space="0" w:color="auto"/>
          </w:divBdr>
          <w:divsChild>
            <w:div w:id="2076585915">
              <w:marLeft w:val="0"/>
              <w:marRight w:val="0"/>
              <w:marTop w:val="0"/>
              <w:marBottom w:val="0"/>
              <w:divBdr>
                <w:top w:val="none" w:sz="0" w:space="0" w:color="auto"/>
                <w:left w:val="none" w:sz="0" w:space="0" w:color="auto"/>
                <w:bottom w:val="none" w:sz="0" w:space="0" w:color="auto"/>
                <w:right w:val="none" w:sz="0" w:space="0" w:color="auto"/>
              </w:divBdr>
            </w:div>
          </w:divsChild>
        </w:div>
        <w:div w:id="578684652">
          <w:marLeft w:val="0"/>
          <w:marRight w:val="0"/>
          <w:marTop w:val="0"/>
          <w:marBottom w:val="0"/>
          <w:divBdr>
            <w:top w:val="none" w:sz="0" w:space="0" w:color="auto"/>
            <w:left w:val="none" w:sz="0" w:space="0" w:color="auto"/>
            <w:bottom w:val="none" w:sz="0" w:space="0" w:color="auto"/>
            <w:right w:val="none" w:sz="0" w:space="0" w:color="auto"/>
          </w:divBdr>
          <w:divsChild>
            <w:div w:id="338236932">
              <w:marLeft w:val="0"/>
              <w:marRight w:val="0"/>
              <w:marTop w:val="0"/>
              <w:marBottom w:val="0"/>
              <w:divBdr>
                <w:top w:val="none" w:sz="0" w:space="0" w:color="auto"/>
                <w:left w:val="none" w:sz="0" w:space="0" w:color="auto"/>
                <w:bottom w:val="none" w:sz="0" w:space="0" w:color="auto"/>
                <w:right w:val="none" w:sz="0" w:space="0" w:color="auto"/>
              </w:divBdr>
            </w:div>
          </w:divsChild>
        </w:div>
        <w:div w:id="1858035486">
          <w:marLeft w:val="0"/>
          <w:marRight w:val="0"/>
          <w:marTop w:val="0"/>
          <w:marBottom w:val="0"/>
          <w:divBdr>
            <w:top w:val="none" w:sz="0" w:space="0" w:color="auto"/>
            <w:left w:val="none" w:sz="0" w:space="0" w:color="auto"/>
            <w:bottom w:val="none" w:sz="0" w:space="0" w:color="auto"/>
            <w:right w:val="none" w:sz="0" w:space="0" w:color="auto"/>
          </w:divBdr>
          <w:divsChild>
            <w:div w:id="524369420">
              <w:marLeft w:val="0"/>
              <w:marRight w:val="0"/>
              <w:marTop w:val="0"/>
              <w:marBottom w:val="0"/>
              <w:divBdr>
                <w:top w:val="none" w:sz="0" w:space="0" w:color="auto"/>
                <w:left w:val="none" w:sz="0" w:space="0" w:color="auto"/>
                <w:bottom w:val="none" w:sz="0" w:space="0" w:color="auto"/>
                <w:right w:val="none" w:sz="0" w:space="0" w:color="auto"/>
              </w:divBdr>
            </w:div>
          </w:divsChild>
        </w:div>
        <w:div w:id="197469023">
          <w:marLeft w:val="0"/>
          <w:marRight w:val="0"/>
          <w:marTop w:val="0"/>
          <w:marBottom w:val="0"/>
          <w:divBdr>
            <w:top w:val="none" w:sz="0" w:space="0" w:color="auto"/>
            <w:left w:val="none" w:sz="0" w:space="0" w:color="auto"/>
            <w:bottom w:val="none" w:sz="0" w:space="0" w:color="auto"/>
            <w:right w:val="none" w:sz="0" w:space="0" w:color="auto"/>
          </w:divBdr>
          <w:divsChild>
            <w:div w:id="628710517">
              <w:marLeft w:val="0"/>
              <w:marRight w:val="0"/>
              <w:marTop w:val="0"/>
              <w:marBottom w:val="0"/>
              <w:divBdr>
                <w:top w:val="none" w:sz="0" w:space="0" w:color="auto"/>
                <w:left w:val="none" w:sz="0" w:space="0" w:color="auto"/>
                <w:bottom w:val="none" w:sz="0" w:space="0" w:color="auto"/>
                <w:right w:val="none" w:sz="0" w:space="0" w:color="auto"/>
              </w:divBdr>
            </w:div>
          </w:divsChild>
        </w:div>
        <w:div w:id="534734480">
          <w:marLeft w:val="0"/>
          <w:marRight w:val="0"/>
          <w:marTop w:val="0"/>
          <w:marBottom w:val="0"/>
          <w:divBdr>
            <w:top w:val="none" w:sz="0" w:space="0" w:color="auto"/>
            <w:left w:val="none" w:sz="0" w:space="0" w:color="auto"/>
            <w:bottom w:val="none" w:sz="0" w:space="0" w:color="auto"/>
            <w:right w:val="none" w:sz="0" w:space="0" w:color="auto"/>
          </w:divBdr>
          <w:divsChild>
            <w:div w:id="362364012">
              <w:marLeft w:val="0"/>
              <w:marRight w:val="0"/>
              <w:marTop w:val="0"/>
              <w:marBottom w:val="0"/>
              <w:divBdr>
                <w:top w:val="none" w:sz="0" w:space="0" w:color="auto"/>
                <w:left w:val="none" w:sz="0" w:space="0" w:color="auto"/>
                <w:bottom w:val="none" w:sz="0" w:space="0" w:color="auto"/>
                <w:right w:val="none" w:sz="0" w:space="0" w:color="auto"/>
              </w:divBdr>
            </w:div>
          </w:divsChild>
        </w:div>
        <w:div w:id="1117021427">
          <w:marLeft w:val="0"/>
          <w:marRight w:val="0"/>
          <w:marTop w:val="0"/>
          <w:marBottom w:val="0"/>
          <w:divBdr>
            <w:top w:val="none" w:sz="0" w:space="0" w:color="auto"/>
            <w:left w:val="none" w:sz="0" w:space="0" w:color="auto"/>
            <w:bottom w:val="none" w:sz="0" w:space="0" w:color="auto"/>
            <w:right w:val="none" w:sz="0" w:space="0" w:color="auto"/>
          </w:divBdr>
          <w:divsChild>
            <w:div w:id="1314606567">
              <w:marLeft w:val="0"/>
              <w:marRight w:val="0"/>
              <w:marTop w:val="0"/>
              <w:marBottom w:val="0"/>
              <w:divBdr>
                <w:top w:val="none" w:sz="0" w:space="0" w:color="auto"/>
                <w:left w:val="none" w:sz="0" w:space="0" w:color="auto"/>
                <w:bottom w:val="none" w:sz="0" w:space="0" w:color="auto"/>
                <w:right w:val="none" w:sz="0" w:space="0" w:color="auto"/>
              </w:divBdr>
            </w:div>
          </w:divsChild>
        </w:div>
        <w:div w:id="688214716">
          <w:marLeft w:val="0"/>
          <w:marRight w:val="0"/>
          <w:marTop w:val="0"/>
          <w:marBottom w:val="0"/>
          <w:divBdr>
            <w:top w:val="none" w:sz="0" w:space="0" w:color="auto"/>
            <w:left w:val="none" w:sz="0" w:space="0" w:color="auto"/>
            <w:bottom w:val="none" w:sz="0" w:space="0" w:color="auto"/>
            <w:right w:val="none" w:sz="0" w:space="0" w:color="auto"/>
          </w:divBdr>
          <w:divsChild>
            <w:div w:id="1752922715">
              <w:marLeft w:val="0"/>
              <w:marRight w:val="0"/>
              <w:marTop w:val="0"/>
              <w:marBottom w:val="0"/>
              <w:divBdr>
                <w:top w:val="none" w:sz="0" w:space="0" w:color="auto"/>
                <w:left w:val="none" w:sz="0" w:space="0" w:color="auto"/>
                <w:bottom w:val="none" w:sz="0" w:space="0" w:color="auto"/>
                <w:right w:val="none" w:sz="0" w:space="0" w:color="auto"/>
              </w:divBdr>
            </w:div>
          </w:divsChild>
        </w:div>
        <w:div w:id="16204734">
          <w:marLeft w:val="0"/>
          <w:marRight w:val="0"/>
          <w:marTop w:val="0"/>
          <w:marBottom w:val="0"/>
          <w:divBdr>
            <w:top w:val="none" w:sz="0" w:space="0" w:color="auto"/>
            <w:left w:val="none" w:sz="0" w:space="0" w:color="auto"/>
            <w:bottom w:val="none" w:sz="0" w:space="0" w:color="auto"/>
            <w:right w:val="none" w:sz="0" w:space="0" w:color="auto"/>
          </w:divBdr>
          <w:divsChild>
            <w:div w:id="189492598">
              <w:marLeft w:val="0"/>
              <w:marRight w:val="0"/>
              <w:marTop w:val="0"/>
              <w:marBottom w:val="0"/>
              <w:divBdr>
                <w:top w:val="none" w:sz="0" w:space="0" w:color="auto"/>
                <w:left w:val="none" w:sz="0" w:space="0" w:color="auto"/>
                <w:bottom w:val="none" w:sz="0" w:space="0" w:color="auto"/>
                <w:right w:val="none" w:sz="0" w:space="0" w:color="auto"/>
              </w:divBdr>
            </w:div>
          </w:divsChild>
        </w:div>
        <w:div w:id="1401714272">
          <w:marLeft w:val="0"/>
          <w:marRight w:val="0"/>
          <w:marTop w:val="0"/>
          <w:marBottom w:val="0"/>
          <w:divBdr>
            <w:top w:val="none" w:sz="0" w:space="0" w:color="auto"/>
            <w:left w:val="none" w:sz="0" w:space="0" w:color="auto"/>
            <w:bottom w:val="none" w:sz="0" w:space="0" w:color="auto"/>
            <w:right w:val="none" w:sz="0" w:space="0" w:color="auto"/>
          </w:divBdr>
          <w:divsChild>
            <w:div w:id="1937668156">
              <w:marLeft w:val="0"/>
              <w:marRight w:val="0"/>
              <w:marTop w:val="0"/>
              <w:marBottom w:val="0"/>
              <w:divBdr>
                <w:top w:val="none" w:sz="0" w:space="0" w:color="auto"/>
                <w:left w:val="none" w:sz="0" w:space="0" w:color="auto"/>
                <w:bottom w:val="none" w:sz="0" w:space="0" w:color="auto"/>
                <w:right w:val="none" w:sz="0" w:space="0" w:color="auto"/>
              </w:divBdr>
            </w:div>
          </w:divsChild>
        </w:div>
        <w:div w:id="1700858758">
          <w:marLeft w:val="0"/>
          <w:marRight w:val="0"/>
          <w:marTop w:val="0"/>
          <w:marBottom w:val="0"/>
          <w:divBdr>
            <w:top w:val="none" w:sz="0" w:space="0" w:color="auto"/>
            <w:left w:val="none" w:sz="0" w:space="0" w:color="auto"/>
            <w:bottom w:val="none" w:sz="0" w:space="0" w:color="auto"/>
            <w:right w:val="none" w:sz="0" w:space="0" w:color="auto"/>
          </w:divBdr>
          <w:divsChild>
            <w:div w:id="1549563371">
              <w:marLeft w:val="0"/>
              <w:marRight w:val="0"/>
              <w:marTop w:val="0"/>
              <w:marBottom w:val="0"/>
              <w:divBdr>
                <w:top w:val="none" w:sz="0" w:space="0" w:color="auto"/>
                <w:left w:val="none" w:sz="0" w:space="0" w:color="auto"/>
                <w:bottom w:val="none" w:sz="0" w:space="0" w:color="auto"/>
                <w:right w:val="none" w:sz="0" w:space="0" w:color="auto"/>
              </w:divBdr>
            </w:div>
          </w:divsChild>
        </w:div>
        <w:div w:id="1341161427">
          <w:marLeft w:val="0"/>
          <w:marRight w:val="0"/>
          <w:marTop w:val="0"/>
          <w:marBottom w:val="0"/>
          <w:divBdr>
            <w:top w:val="none" w:sz="0" w:space="0" w:color="auto"/>
            <w:left w:val="none" w:sz="0" w:space="0" w:color="auto"/>
            <w:bottom w:val="none" w:sz="0" w:space="0" w:color="auto"/>
            <w:right w:val="none" w:sz="0" w:space="0" w:color="auto"/>
          </w:divBdr>
          <w:divsChild>
            <w:div w:id="396587999">
              <w:marLeft w:val="0"/>
              <w:marRight w:val="0"/>
              <w:marTop w:val="0"/>
              <w:marBottom w:val="0"/>
              <w:divBdr>
                <w:top w:val="none" w:sz="0" w:space="0" w:color="auto"/>
                <w:left w:val="none" w:sz="0" w:space="0" w:color="auto"/>
                <w:bottom w:val="none" w:sz="0" w:space="0" w:color="auto"/>
                <w:right w:val="none" w:sz="0" w:space="0" w:color="auto"/>
              </w:divBdr>
            </w:div>
          </w:divsChild>
        </w:div>
        <w:div w:id="1501043127">
          <w:marLeft w:val="0"/>
          <w:marRight w:val="0"/>
          <w:marTop w:val="0"/>
          <w:marBottom w:val="0"/>
          <w:divBdr>
            <w:top w:val="none" w:sz="0" w:space="0" w:color="auto"/>
            <w:left w:val="none" w:sz="0" w:space="0" w:color="auto"/>
            <w:bottom w:val="none" w:sz="0" w:space="0" w:color="auto"/>
            <w:right w:val="none" w:sz="0" w:space="0" w:color="auto"/>
          </w:divBdr>
          <w:divsChild>
            <w:div w:id="1889563825">
              <w:marLeft w:val="0"/>
              <w:marRight w:val="0"/>
              <w:marTop w:val="0"/>
              <w:marBottom w:val="0"/>
              <w:divBdr>
                <w:top w:val="none" w:sz="0" w:space="0" w:color="auto"/>
                <w:left w:val="none" w:sz="0" w:space="0" w:color="auto"/>
                <w:bottom w:val="none" w:sz="0" w:space="0" w:color="auto"/>
                <w:right w:val="none" w:sz="0" w:space="0" w:color="auto"/>
              </w:divBdr>
            </w:div>
          </w:divsChild>
        </w:div>
        <w:div w:id="380791004">
          <w:marLeft w:val="0"/>
          <w:marRight w:val="0"/>
          <w:marTop w:val="0"/>
          <w:marBottom w:val="0"/>
          <w:divBdr>
            <w:top w:val="none" w:sz="0" w:space="0" w:color="auto"/>
            <w:left w:val="none" w:sz="0" w:space="0" w:color="auto"/>
            <w:bottom w:val="none" w:sz="0" w:space="0" w:color="auto"/>
            <w:right w:val="none" w:sz="0" w:space="0" w:color="auto"/>
          </w:divBdr>
          <w:divsChild>
            <w:div w:id="262804335">
              <w:marLeft w:val="0"/>
              <w:marRight w:val="0"/>
              <w:marTop w:val="0"/>
              <w:marBottom w:val="0"/>
              <w:divBdr>
                <w:top w:val="none" w:sz="0" w:space="0" w:color="auto"/>
                <w:left w:val="none" w:sz="0" w:space="0" w:color="auto"/>
                <w:bottom w:val="none" w:sz="0" w:space="0" w:color="auto"/>
                <w:right w:val="none" w:sz="0" w:space="0" w:color="auto"/>
              </w:divBdr>
            </w:div>
          </w:divsChild>
        </w:div>
        <w:div w:id="1781409103">
          <w:marLeft w:val="0"/>
          <w:marRight w:val="0"/>
          <w:marTop w:val="0"/>
          <w:marBottom w:val="0"/>
          <w:divBdr>
            <w:top w:val="none" w:sz="0" w:space="0" w:color="auto"/>
            <w:left w:val="none" w:sz="0" w:space="0" w:color="auto"/>
            <w:bottom w:val="none" w:sz="0" w:space="0" w:color="auto"/>
            <w:right w:val="none" w:sz="0" w:space="0" w:color="auto"/>
          </w:divBdr>
          <w:divsChild>
            <w:div w:id="1746489803">
              <w:marLeft w:val="0"/>
              <w:marRight w:val="0"/>
              <w:marTop w:val="0"/>
              <w:marBottom w:val="0"/>
              <w:divBdr>
                <w:top w:val="none" w:sz="0" w:space="0" w:color="auto"/>
                <w:left w:val="none" w:sz="0" w:space="0" w:color="auto"/>
                <w:bottom w:val="none" w:sz="0" w:space="0" w:color="auto"/>
                <w:right w:val="none" w:sz="0" w:space="0" w:color="auto"/>
              </w:divBdr>
            </w:div>
          </w:divsChild>
        </w:div>
        <w:div w:id="1458839518">
          <w:marLeft w:val="0"/>
          <w:marRight w:val="0"/>
          <w:marTop w:val="0"/>
          <w:marBottom w:val="0"/>
          <w:divBdr>
            <w:top w:val="none" w:sz="0" w:space="0" w:color="auto"/>
            <w:left w:val="none" w:sz="0" w:space="0" w:color="auto"/>
            <w:bottom w:val="none" w:sz="0" w:space="0" w:color="auto"/>
            <w:right w:val="none" w:sz="0" w:space="0" w:color="auto"/>
          </w:divBdr>
          <w:divsChild>
            <w:div w:id="1520967004">
              <w:marLeft w:val="0"/>
              <w:marRight w:val="0"/>
              <w:marTop w:val="0"/>
              <w:marBottom w:val="0"/>
              <w:divBdr>
                <w:top w:val="none" w:sz="0" w:space="0" w:color="auto"/>
                <w:left w:val="none" w:sz="0" w:space="0" w:color="auto"/>
                <w:bottom w:val="none" w:sz="0" w:space="0" w:color="auto"/>
                <w:right w:val="none" w:sz="0" w:space="0" w:color="auto"/>
              </w:divBdr>
            </w:div>
          </w:divsChild>
        </w:div>
        <w:div w:id="477956908">
          <w:marLeft w:val="0"/>
          <w:marRight w:val="0"/>
          <w:marTop w:val="0"/>
          <w:marBottom w:val="0"/>
          <w:divBdr>
            <w:top w:val="none" w:sz="0" w:space="0" w:color="auto"/>
            <w:left w:val="none" w:sz="0" w:space="0" w:color="auto"/>
            <w:bottom w:val="none" w:sz="0" w:space="0" w:color="auto"/>
            <w:right w:val="none" w:sz="0" w:space="0" w:color="auto"/>
          </w:divBdr>
          <w:divsChild>
            <w:div w:id="204683806">
              <w:marLeft w:val="0"/>
              <w:marRight w:val="0"/>
              <w:marTop w:val="0"/>
              <w:marBottom w:val="0"/>
              <w:divBdr>
                <w:top w:val="none" w:sz="0" w:space="0" w:color="auto"/>
                <w:left w:val="none" w:sz="0" w:space="0" w:color="auto"/>
                <w:bottom w:val="none" w:sz="0" w:space="0" w:color="auto"/>
                <w:right w:val="none" w:sz="0" w:space="0" w:color="auto"/>
              </w:divBdr>
            </w:div>
          </w:divsChild>
        </w:div>
        <w:div w:id="1007437786">
          <w:marLeft w:val="0"/>
          <w:marRight w:val="0"/>
          <w:marTop w:val="0"/>
          <w:marBottom w:val="0"/>
          <w:divBdr>
            <w:top w:val="none" w:sz="0" w:space="0" w:color="auto"/>
            <w:left w:val="none" w:sz="0" w:space="0" w:color="auto"/>
            <w:bottom w:val="none" w:sz="0" w:space="0" w:color="auto"/>
            <w:right w:val="none" w:sz="0" w:space="0" w:color="auto"/>
          </w:divBdr>
          <w:divsChild>
            <w:div w:id="894392564">
              <w:marLeft w:val="0"/>
              <w:marRight w:val="0"/>
              <w:marTop w:val="0"/>
              <w:marBottom w:val="0"/>
              <w:divBdr>
                <w:top w:val="none" w:sz="0" w:space="0" w:color="auto"/>
                <w:left w:val="none" w:sz="0" w:space="0" w:color="auto"/>
                <w:bottom w:val="none" w:sz="0" w:space="0" w:color="auto"/>
                <w:right w:val="none" w:sz="0" w:space="0" w:color="auto"/>
              </w:divBdr>
            </w:div>
          </w:divsChild>
        </w:div>
        <w:div w:id="2110419439">
          <w:marLeft w:val="0"/>
          <w:marRight w:val="0"/>
          <w:marTop w:val="0"/>
          <w:marBottom w:val="0"/>
          <w:divBdr>
            <w:top w:val="none" w:sz="0" w:space="0" w:color="auto"/>
            <w:left w:val="none" w:sz="0" w:space="0" w:color="auto"/>
            <w:bottom w:val="none" w:sz="0" w:space="0" w:color="auto"/>
            <w:right w:val="none" w:sz="0" w:space="0" w:color="auto"/>
          </w:divBdr>
          <w:divsChild>
            <w:div w:id="281229085">
              <w:marLeft w:val="0"/>
              <w:marRight w:val="0"/>
              <w:marTop w:val="0"/>
              <w:marBottom w:val="0"/>
              <w:divBdr>
                <w:top w:val="none" w:sz="0" w:space="0" w:color="auto"/>
                <w:left w:val="none" w:sz="0" w:space="0" w:color="auto"/>
                <w:bottom w:val="none" w:sz="0" w:space="0" w:color="auto"/>
                <w:right w:val="none" w:sz="0" w:space="0" w:color="auto"/>
              </w:divBdr>
            </w:div>
          </w:divsChild>
        </w:div>
        <w:div w:id="461457616">
          <w:marLeft w:val="0"/>
          <w:marRight w:val="0"/>
          <w:marTop w:val="0"/>
          <w:marBottom w:val="0"/>
          <w:divBdr>
            <w:top w:val="none" w:sz="0" w:space="0" w:color="auto"/>
            <w:left w:val="none" w:sz="0" w:space="0" w:color="auto"/>
            <w:bottom w:val="none" w:sz="0" w:space="0" w:color="auto"/>
            <w:right w:val="none" w:sz="0" w:space="0" w:color="auto"/>
          </w:divBdr>
          <w:divsChild>
            <w:div w:id="261382428">
              <w:marLeft w:val="0"/>
              <w:marRight w:val="0"/>
              <w:marTop w:val="0"/>
              <w:marBottom w:val="0"/>
              <w:divBdr>
                <w:top w:val="none" w:sz="0" w:space="0" w:color="auto"/>
                <w:left w:val="none" w:sz="0" w:space="0" w:color="auto"/>
                <w:bottom w:val="none" w:sz="0" w:space="0" w:color="auto"/>
                <w:right w:val="none" w:sz="0" w:space="0" w:color="auto"/>
              </w:divBdr>
            </w:div>
          </w:divsChild>
        </w:div>
        <w:div w:id="1724867740">
          <w:marLeft w:val="0"/>
          <w:marRight w:val="0"/>
          <w:marTop w:val="0"/>
          <w:marBottom w:val="0"/>
          <w:divBdr>
            <w:top w:val="none" w:sz="0" w:space="0" w:color="auto"/>
            <w:left w:val="none" w:sz="0" w:space="0" w:color="auto"/>
            <w:bottom w:val="none" w:sz="0" w:space="0" w:color="auto"/>
            <w:right w:val="none" w:sz="0" w:space="0" w:color="auto"/>
          </w:divBdr>
          <w:divsChild>
            <w:div w:id="23137941">
              <w:marLeft w:val="0"/>
              <w:marRight w:val="0"/>
              <w:marTop w:val="0"/>
              <w:marBottom w:val="0"/>
              <w:divBdr>
                <w:top w:val="none" w:sz="0" w:space="0" w:color="auto"/>
                <w:left w:val="none" w:sz="0" w:space="0" w:color="auto"/>
                <w:bottom w:val="none" w:sz="0" w:space="0" w:color="auto"/>
                <w:right w:val="none" w:sz="0" w:space="0" w:color="auto"/>
              </w:divBdr>
            </w:div>
          </w:divsChild>
        </w:div>
        <w:div w:id="300892188">
          <w:marLeft w:val="0"/>
          <w:marRight w:val="0"/>
          <w:marTop w:val="0"/>
          <w:marBottom w:val="0"/>
          <w:divBdr>
            <w:top w:val="none" w:sz="0" w:space="0" w:color="auto"/>
            <w:left w:val="none" w:sz="0" w:space="0" w:color="auto"/>
            <w:bottom w:val="none" w:sz="0" w:space="0" w:color="auto"/>
            <w:right w:val="none" w:sz="0" w:space="0" w:color="auto"/>
          </w:divBdr>
          <w:divsChild>
            <w:div w:id="1627539738">
              <w:marLeft w:val="0"/>
              <w:marRight w:val="0"/>
              <w:marTop w:val="0"/>
              <w:marBottom w:val="0"/>
              <w:divBdr>
                <w:top w:val="none" w:sz="0" w:space="0" w:color="auto"/>
                <w:left w:val="none" w:sz="0" w:space="0" w:color="auto"/>
                <w:bottom w:val="none" w:sz="0" w:space="0" w:color="auto"/>
                <w:right w:val="none" w:sz="0" w:space="0" w:color="auto"/>
              </w:divBdr>
            </w:div>
          </w:divsChild>
        </w:div>
        <w:div w:id="1249651888">
          <w:marLeft w:val="0"/>
          <w:marRight w:val="0"/>
          <w:marTop w:val="0"/>
          <w:marBottom w:val="0"/>
          <w:divBdr>
            <w:top w:val="none" w:sz="0" w:space="0" w:color="auto"/>
            <w:left w:val="none" w:sz="0" w:space="0" w:color="auto"/>
            <w:bottom w:val="none" w:sz="0" w:space="0" w:color="auto"/>
            <w:right w:val="none" w:sz="0" w:space="0" w:color="auto"/>
          </w:divBdr>
          <w:divsChild>
            <w:div w:id="159780093">
              <w:marLeft w:val="0"/>
              <w:marRight w:val="0"/>
              <w:marTop w:val="0"/>
              <w:marBottom w:val="0"/>
              <w:divBdr>
                <w:top w:val="none" w:sz="0" w:space="0" w:color="auto"/>
                <w:left w:val="none" w:sz="0" w:space="0" w:color="auto"/>
                <w:bottom w:val="none" w:sz="0" w:space="0" w:color="auto"/>
                <w:right w:val="none" w:sz="0" w:space="0" w:color="auto"/>
              </w:divBdr>
            </w:div>
          </w:divsChild>
        </w:div>
        <w:div w:id="699941192">
          <w:marLeft w:val="0"/>
          <w:marRight w:val="0"/>
          <w:marTop w:val="0"/>
          <w:marBottom w:val="0"/>
          <w:divBdr>
            <w:top w:val="none" w:sz="0" w:space="0" w:color="auto"/>
            <w:left w:val="none" w:sz="0" w:space="0" w:color="auto"/>
            <w:bottom w:val="none" w:sz="0" w:space="0" w:color="auto"/>
            <w:right w:val="none" w:sz="0" w:space="0" w:color="auto"/>
          </w:divBdr>
          <w:divsChild>
            <w:div w:id="1943874707">
              <w:marLeft w:val="0"/>
              <w:marRight w:val="0"/>
              <w:marTop w:val="0"/>
              <w:marBottom w:val="0"/>
              <w:divBdr>
                <w:top w:val="none" w:sz="0" w:space="0" w:color="auto"/>
                <w:left w:val="none" w:sz="0" w:space="0" w:color="auto"/>
                <w:bottom w:val="none" w:sz="0" w:space="0" w:color="auto"/>
                <w:right w:val="none" w:sz="0" w:space="0" w:color="auto"/>
              </w:divBdr>
            </w:div>
          </w:divsChild>
        </w:div>
        <w:div w:id="920411411">
          <w:marLeft w:val="0"/>
          <w:marRight w:val="0"/>
          <w:marTop w:val="0"/>
          <w:marBottom w:val="0"/>
          <w:divBdr>
            <w:top w:val="none" w:sz="0" w:space="0" w:color="auto"/>
            <w:left w:val="none" w:sz="0" w:space="0" w:color="auto"/>
            <w:bottom w:val="none" w:sz="0" w:space="0" w:color="auto"/>
            <w:right w:val="none" w:sz="0" w:space="0" w:color="auto"/>
          </w:divBdr>
          <w:divsChild>
            <w:div w:id="201400667">
              <w:marLeft w:val="0"/>
              <w:marRight w:val="0"/>
              <w:marTop w:val="0"/>
              <w:marBottom w:val="0"/>
              <w:divBdr>
                <w:top w:val="none" w:sz="0" w:space="0" w:color="auto"/>
                <w:left w:val="none" w:sz="0" w:space="0" w:color="auto"/>
                <w:bottom w:val="none" w:sz="0" w:space="0" w:color="auto"/>
                <w:right w:val="none" w:sz="0" w:space="0" w:color="auto"/>
              </w:divBdr>
            </w:div>
          </w:divsChild>
        </w:div>
        <w:div w:id="1757282938">
          <w:marLeft w:val="0"/>
          <w:marRight w:val="0"/>
          <w:marTop w:val="0"/>
          <w:marBottom w:val="0"/>
          <w:divBdr>
            <w:top w:val="none" w:sz="0" w:space="0" w:color="auto"/>
            <w:left w:val="none" w:sz="0" w:space="0" w:color="auto"/>
            <w:bottom w:val="none" w:sz="0" w:space="0" w:color="auto"/>
            <w:right w:val="none" w:sz="0" w:space="0" w:color="auto"/>
          </w:divBdr>
          <w:divsChild>
            <w:div w:id="1351832511">
              <w:marLeft w:val="0"/>
              <w:marRight w:val="0"/>
              <w:marTop w:val="0"/>
              <w:marBottom w:val="0"/>
              <w:divBdr>
                <w:top w:val="none" w:sz="0" w:space="0" w:color="auto"/>
                <w:left w:val="none" w:sz="0" w:space="0" w:color="auto"/>
                <w:bottom w:val="none" w:sz="0" w:space="0" w:color="auto"/>
                <w:right w:val="none" w:sz="0" w:space="0" w:color="auto"/>
              </w:divBdr>
            </w:div>
          </w:divsChild>
        </w:div>
        <w:div w:id="741490407">
          <w:marLeft w:val="0"/>
          <w:marRight w:val="0"/>
          <w:marTop w:val="0"/>
          <w:marBottom w:val="0"/>
          <w:divBdr>
            <w:top w:val="none" w:sz="0" w:space="0" w:color="auto"/>
            <w:left w:val="none" w:sz="0" w:space="0" w:color="auto"/>
            <w:bottom w:val="none" w:sz="0" w:space="0" w:color="auto"/>
            <w:right w:val="none" w:sz="0" w:space="0" w:color="auto"/>
          </w:divBdr>
          <w:divsChild>
            <w:div w:id="347221253">
              <w:marLeft w:val="0"/>
              <w:marRight w:val="0"/>
              <w:marTop w:val="0"/>
              <w:marBottom w:val="0"/>
              <w:divBdr>
                <w:top w:val="none" w:sz="0" w:space="0" w:color="auto"/>
                <w:left w:val="none" w:sz="0" w:space="0" w:color="auto"/>
                <w:bottom w:val="none" w:sz="0" w:space="0" w:color="auto"/>
                <w:right w:val="none" w:sz="0" w:space="0" w:color="auto"/>
              </w:divBdr>
            </w:div>
          </w:divsChild>
        </w:div>
        <w:div w:id="2142069846">
          <w:marLeft w:val="0"/>
          <w:marRight w:val="0"/>
          <w:marTop w:val="0"/>
          <w:marBottom w:val="0"/>
          <w:divBdr>
            <w:top w:val="none" w:sz="0" w:space="0" w:color="auto"/>
            <w:left w:val="none" w:sz="0" w:space="0" w:color="auto"/>
            <w:bottom w:val="none" w:sz="0" w:space="0" w:color="auto"/>
            <w:right w:val="none" w:sz="0" w:space="0" w:color="auto"/>
          </w:divBdr>
          <w:divsChild>
            <w:div w:id="1196118025">
              <w:marLeft w:val="0"/>
              <w:marRight w:val="0"/>
              <w:marTop w:val="0"/>
              <w:marBottom w:val="0"/>
              <w:divBdr>
                <w:top w:val="none" w:sz="0" w:space="0" w:color="auto"/>
                <w:left w:val="none" w:sz="0" w:space="0" w:color="auto"/>
                <w:bottom w:val="none" w:sz="0" w:space="0" w:color="auto"/>
                <w:right w:val="none" w:sz="0" w:space="0" w:color="auto"/>
              </w:divBdr>
            </w:div>
          </w:divsChild>
        </w:div>
        <w:div w:id="1935479658">
          <w:marLeft w:val="0"/>
          <w:marRight w:val="0"/>
          <w:marTop w:val="0"/>
          <w:marBottom w:val="0"/>
          <w:divBdr>
            <w:top w:val="none" w:sz="0" w:space="0" w:color="auto"/>
            <w:left w:val="none" w:sz="0" w:space="0" w:color="auto"/>
            <w:bottom w:val="none" w:sz="0" w:space="0" w:color="auto"/>
            <w:right w:val="none" w:sz="0" w:space="0" w:color="auto"/>
          </w:divBdr>
          <w:divsChild>
            <w:div w:id="1613630955">
              <w:marLeft w:val="0"/>
              <w:marRight w:val="0"/>
              <w:marTop w:val="0"/>
              <w:marBottom w:val="0"/>
              <w:divBdr>
                <w:top w:val="none" w:sz="0" w:space="0" w:color="auto"/>
                <w:left w:val="none" w:sz="0" w:space="0" w:color="auto"/>
                <w:bottom w:val="none" w:sz="0" w:space="0" w:color="auto"/>
                <w:right w:val="none" w:sz="0" w:space="0" w:color="auto"/>
              </w:divBdr>
            </w:div>
          </w:divsChild>
        </w:div>
        <w:div w:id="266038845">
          <w:marLeft w:val="0"/>
          <w:marRight w:val="0"/>
          <w:marTop w:val="0"/>
          <w:marBottom w:val="0"/>
          <w:divBdr>
            <w:top w:val="none" w:sz="0" w:space="0" w:color="auto"/>
            <w:left w:val="none" w:sz="0" w:space="0" w:color="auto"/>
            <w:bottom w:val="none" w:sz="0" w:space="0" w:color="auto"/>
            <w:right w:val="none" w:sz="0" w:space="0" w:color="auto"/>
          </w:divBdr>
          <w:divsChild>
            <w:div w:id="1408771262">
              <w:marLeft w:val="0"/>
              <w:marRight w:val="0"/>
              <w:marTop w:val="0"/>
              <w:marBottom w:val="0"/>
              <w:divBdr>
                <w:top w:val="none" w:sz="0" w:space="0" w:color="auto"/>
                <w:left w:val="none" w:sz="0" w:space="0" w:color="auto"/>
                <w:bottom w:val="none" w:sz="0" w:space="0" w:color="auto"/>
                <w:right w:val="none" w:sz="0" w:space="0" w:color="auto"/>
              </w:divBdr>
            </w:div>
          </w:divsChild>
        </w:div>
        <w:div w:id="1596327846">
          <w:marLeft w:val="0"/>
          <w:marRight w:val="0"/>
          <w:marTop w:val="0"/>
          <w:marBottom w:val="0"/>
          <w:divBdr>
            <w:top w:val="none" w:sz="0" w:space="0" w:color="auto"/>
            <w:left w:val="none" w:sz="0" w:space="0" w:color="auto"/>
            <w:bottom w:val="none" w:sz="0" w:space="0" w:color="auto"/>
            <w:right w:val="none" w:sz="0" w:space="0" w:color="auto"/>
          </w:divBdr>
          <w:divsChild>
            <w:div w:id="81264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090859">
      <w:bodyDiv w:val="1"/>
      <w:marLeft w:val="0"/>
      <w:marRight w:val="0"/>
      <w:marTop w:val="0"/>
      <w:marBottom w:val="0"/>
      <w:divBdr>
        <w:top w:val="none" w:sz="0" w:space="0" w:color="auto"/>
        <w:left w:val="none" w:sz="0" w:space="0" w:color="auto"/>
        <w:bottom w:val="none" w:sz="0" w:space="0" w:color="auto"/>
        <w:right w:val="none" w:sz="0" w:space="0" w:color="auto"/>
      </w:divBdr>
    </w:div>
    <w:div w:id="1311597167">
      <w:bodyDiv w:val="1"/>
      <w:marLeft w:val="0"/>
      <w:marRight w:val="0"/>
      <w:marTop w:val="0"/>
      <w:marBottom w:val="0"/>
      <w:divBdr>
        <w:top w:val="none" w:sz="0" w:space="0" w:color="auto"/>
        <w:left w:val="none" w:sz="0" w:space="0" w:color="auto"/>
        <w:bottom w:val="none" w:sz="0" w:space="0" w:color="auto"/>
        <w:right w:val="none" w:sz="0" w:space="0" w:color="auto"/>
      </w:divBdr>
    </w:div>
    <w:div w:id="1543326922">
      <w:bodyDiv w:val="1"/>
      <w:marLeft w:val="0"/>
      <w:marRight w:val="0"/>
      <w:marTop w:val="0"/>
      <w:marBottom w:val="0"/>
      <w:divBdr>
        <w:top w:val="none" w:sz="0" w:space="0" w:color="auto"/>
        <w:left w:val="none" w:sz="0" w:space="0" w:color="auto"/>
        <w:bottom w:val="none" w:sz="0" w:space="0" w:color="auto"/>
        <w:right w:val="none" w:sz="0" w:space="0" w:color="auto"/>
      </w:divBdr>
    </w:div>
    <w:div w:id="2039694514">
      <w:bodyDiv w:val="1"/>
      <w:marLeft w:val="0"/>
      <w:marRight w:val="0"/>
      <w:marTop w:val="0"/>
      <w:marBottom w:val="0"/>
      <w:divBdr>
        <w:top w:val="none" w:sz="0" w:space="0" w:color="auto"/>
        <w:left w:val="none" w:sz="0" w:space="0" w:color="auto"/>
        <w:bottom w:val="none" w:sz="0" w:space="0" w:color="auto"/>
        <w:right w:val="none" w:sz="0" w:space="0" w:color="auto"/>
      </w:divBdr>
    </w:div>
    <w:div w:id="2063013636">
      <w:bodyDiv w:val="1"/>
      <w:marLeft w:val="0"/>
      <w:marRight w:val="0"/>
      <w:marTop w:val="0"/>
      <w:marBottom w:val="0"/>
      <w:divBdr>
        <w:top w:val="none" w:sz="0" w:space="0" w:color="auto"/>
        <w:left w:val="none" w:sz="0" w:space="0" w:color="auto"/>
        <w:bottom w:val="none" w:sz="0" w:space="0" w:color="auto"/>
        <w:right w:val="none" w:sz="0" w:space="0" w:color="auto"/>
      </w:divBdr>
    </w:div>
    <w:div w:id="207495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s503lwoods\Desktop\General%20information%2016.17-22-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reynaldscross08\work\Curriculum%20and%20planning\Curriculum%20development%20groups\14-19\Teaching%20and%20Learning\Data%20and%20analysis\14-19%20report\22-23\Average%20number%20of%20modules%2017.18-22.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503lwoods\Desktop\Phase%20lead\14-19%20report\2022.23\14-19%20REPORT%20WORKBOOK%20NEW.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6803118908382065E-2"/>
          <c:y val="0.30903105861767277"/>
          <c:w val="0.9463937621832359"/>
          <c:h val="0.59216462525517644"/>
        </c:manualLayout>
      </c:layout>
      <c:barChart>
        <c:barDir val="col"/>
        <c:grouping val="clustered"/>
        <c:varyColors val="0"/>
        <c:ser>
          <c:idx val="0"/>
          <c:order val="0"/>
          <c:tx>
            <c:strRef>
              <c:f>Sheet1!$B$1</c:f>
              <c:strCache>
                <c:ptCount val="1"/>
                <c:pt idx="0">
                  <c:v>Total number of pupils in the 14-19 stage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Sheet1!$A$2:$A$7</c:f>
              <c:strCache>
                <c:ptCount val="6"/>
                <c:pt idx="0">
                  <c:v>2017/18</c:v>
                </c:pt>
                <c:pt idx="1">
                  <c:v>2018/19</c:v>
                </c:pt>
                <c:pt idx="2">
                  <c:v>2019/20</c:v>
                </c:pt>
                <c:pt idx="3">
                  <c:v>2020/21</c:v>
                </c:pt>
                <c:pt idx="4">
                  <c:v>2021/22</c:v>
                </c:pt>
                <c:pt idx="5">
                  <c:v>2022/23 </c:v>
                </c:pt>
              </c:strCache>
            </c:strRef>
          </c:cat>
          <c:val>
            <c:numRef>
              <c:f>Sheet1!$B$2:$B$7</c:f>
              <c:numCache>
                <c:formatCode>General</c:formatCode>
                <c:ptCount val="6"/>
                <c:pt idx="0">
                  <c:v>30</c:v>
                </c:pt>
                <c:pt idx="1">
                  <c:v>27</c:v>
                </c:pt>
                <c:pt idx="2">
                  <c:v>21</c:v>
                </c:pt>
                <c:pt idx="3">
                  <c:v>22</c:v>
                </c:pt>
                <c:pt idx="4">
                  <c:v>26</c:v>
                </c:pt>
                <c:pt idx="5" formatCode="0">
                  <c:v>21</c:v>
                </c:pt>
              </c:numCache>
            </c:numRef>
          </c:val>
          <c:extLst>
            <c:ext xmlns:c16="http://schemas.microsoft.com/office/drawing/2014/chart" uri="{C3380CC4-5D6E-409C-BE32-E72D297353CC}">
              <c16:uniqueId val="{00000000-FE16-4A72-8973-FF749D0EF132}"/>
            </c:ext>
          </c:extLst>
        </c:ser>
        <c:ser>
          <c:idx val="1"/>
          <c:order val="1"/>
          <c:tx>
            <c:strRef>
              <c:f>Sheet1!$C$1</c:f>
              <c:strCache>
                <c:ptCount val="1"/>
                <c:pt idx="0">
                  <c:v>Female pupils</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Sheet1!$A$2:$A$7</c:f>
              <c:strCache>
                <c:ptCount val="6"/>
                <c:pt idx="0">
                  <c:v>2017/18</c:v>
                </c:pt>
                <c:pt idx="1">
                  <c:v>2018/19</c:v>
                </c:pt>
                <c:pt idx="2">
                  <c:v>2019/20</c:v>
                </c:pt>
                <c:pt idx="3">
                  <c:v>2020/21</c:v>
                </c:pt>
                <c:pt idx="4">
                  <c:v>2021/22</c:v>
                </c:pt>
                <c:pt idx="5">
                  <c:v>2022/23 </c:v>
                </c:pt>
              </c:strCache>
            </c:strRef>
          </c:cat>
          <c:val>
            <c:numRef>
              <c:f>Sheet1!$C$2:$C$7</c:f>
              <c:numCache>
                <c:formatCode>General</c:formatCode>
                <c:ptCount val="6"/>
                <c:pt idx="0">
                  <c:v>8</c:v>
                </c:pt>
                <c:pt idx="1">
                  <c:v>8</c:v>
                </c:pt>
                <c:pt idx="2">
                  <c:v>7</c:v>
                </c:pt>
                <c:pt idx="3">
                  <c:v>8</c:v>
                </c:pt>
                <c:pt idx="4">
                  <c:v>9</c:v>
                </c:pt>
                <c:pt idx="5" formatCode="0">
                  <c:v>5</c:v>
                </c:pt>
              </c:numCache>
            </c:numRef>
          </c:val>
          <c:extLst>
            <c:ext xmlns:c16="http://schemas.microsoft.com/office/drawing/2014/chart" uri="{C3380CC4-5D6E-409C-BE32-E72D297353CC}">
              <c16:uniqueId val="{00000001-FE16-4A72-8973-FF749D0EF132}"/>
            </c:ext>
          </c:extLst>
        </c:ser>
        <c:ser>
          <c:idx val="2"/>
          <c:order val="2"/>
          <c:tx>
            <c:strRef>
              <c:f>Sheet1!$D$1</c:f>
              <c:strCache>
                <c:ptCount val="1"/>
                <c:pt idx="0">
                  <c:v>Pupils in receipt of pupil premium or 16-19 bursary</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Sheet1!$A$2:$A$7</c:f>
              <c:strCache>
                <c:ptCount val="6"/>
                <c:pt idx="0">
                  <c:v>2017/18</c:v>
                </c:pt>
                <c:pt idx="1">
                  <c:v>2018/19</c:v>
                </c:pt>
                <c:pt idx="2">
                  <c:v>2019/20</c:v>
                </c:pt>
                <c:pt idx="3">
                  <c:v>2020/21</c:v>
                </c:pt>
                <c:pt idx="4">
                  <c:v>2021/22</c:v>
                </c:pt>
                <c:pt idx="5">
                  <c:v>2022/23 </c:v>
                </c:pt>
              </c:strCache>
            </c:strRef>
          </c:cat>
          <c:val>
            <c:numRef>
              <c:f>Sheet1!$D$2:$D$7</c:f>
              <c:numCache>
                <c:formatCode>General</c:formatCode>
                <c:ptCount val="6"/>
                <c:pt idx="0">
                  <c:v>16</c:v>
                </c:pt>
                <c:pt idx="1">
                  <c:v>10</c:v>
                </c:pt>
                <c:pt idx="2">
                  <c:v>5</c:v>
                </c:pt>
                <c:pt idx="3">
                  <c:v>11</c:v>
                </c:pt>
                <c:pt idx="4">
                  <c:v>15</c:v>
                </c:pt>
                <c:pt idx="5" formatCode="0">
                  <c:v>10</c:v>
                </c:pt>
              </c:numCache>
            </c:numRef>
          </c:val>
          <c:extLst>
            <c:ext xmlns:c16="http://schemas.microsoft.com/office/drawing/2014/chart" uri="{C3380CC4-5D6E-409C-BE32-E72D297353CC}">
              <c16:uniqueId val="{00000002-FE16-4A72-8973-FF749D0EF132}"/>
            </c:ext>
          </c:extLst>
        </c:ser>
        <c:ser>
          <c:idx val="3"/>
          <c:order val="3"/>
          <c:tx>
            <c:strRef>
              <c:f>Sheet1!$E$1</c:f>
              <c:strCache>
                <c:ptCount val="1"/>
                <c:pt idx="0">
                  <c:v>Looked after children</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Sheet1!$A$2:$A$7</c:f>
              <c:strCache>
                <c:ptCount val="6"/>
                <c:pt idx="0">
                  <c:v>2017/18</c:v>
                </c:pt>
                <c:pt idx="1">
                  <c:v>2018/19</c:v>
                </c:pt>
                <c:pt idx="2">
                  <c:v>2019/20</c:v>
                </c:pt>
                <c:pt idx="3">
                  <c:v>2020/21</c:v>
                </c:pt>
                <c:pt idx="4">
                  <c:v>2021/22</c:v>
                </c:pt>
                <c:pt idx="5">
                  <c:v>2022/23 </c:v>
                </c:pt>
              </c:strCache>
            </c:strRef>
          </c:cat>
          <c:val>
            <c:numRef>
              <c:f>Sheet1!$E$2:$E$7</c:f>
              <c:numCache>
                <c:formatCode>General</c:formatCode>
                <c:ptCount val="6"/>
                <c:pt idx="0">
                  <c:v>0</c:v>
                </c:pt>
                <c:pt idx="1">
                  <c:v>1</c:v>
                </c:pt>
                <c:pt idx="2">
                  <c:v>1</c:v>
                </c:pt>
                <c:pt idx="3">
                  <c:v>0</c:v>
                </c:pt>
                <c:pt idx="4">
                  <c:v>1</c:v>
                </c:pt>
                <c:pt idx="5" formatCode="0">
                  <c:v>1</c:v>
                </c:pt>
              </c:numCache>
            </c:numRef>
          </c:val>
          <c:extLst>
            <c:ext xmlns:c16="http://schemas.microsoft.com/office/drawing/2014/chart" uri="{C3380CC4-5D6E-409C-BE32-E72D297353CC}">
              <c16:uniqueId val="{00000003-FE16-4A72-8973-FF749D0EF132}"/>
            </c:ext>
          </c:extLst>
        </c:ser>
        <c:ser>
          <c:idx val="4"/>
          <c:order val="4"/>
          <c:tx>
            <c:strRef>
              <c:f>Sheet1!$F$1</c:f>
              <c:strCache>
                <c:ptCount val="1"/>
                <c:pt idx="0">
                  <c:v>Pupils with English as an Additional Language</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Sheet1!$A$2:$A$7</c:f>
              <c:strCache>
                <c:ptCount val="6"/>
                <c:pt idx="0">
                  <c:v>2017/18</c:v>
                </c:pt>
                <c:pt idx="1">
                  <c:v>2018/19</c:v>
                </c:pt>
                <c:pt idx="2">
                  <c:v>2019/20</c:v>
                </c:pt>
                <c:pt idx="3">
                  <c:v>2020/21</c:v>
                </c:pt>
                <c:pt idx="4">
                  <c:v>2021/22</c:v>
                </c:pt>
                <c:pt idx="5">
                  <c:v>2022/23 </c:v>
                </c:pt>
              </c:strCache>
            </c:strRef>
          </c:cat>
          <c:val>
            <c:numRef>
              <c:f>Sheet1!$F$2:$F$7</c:f>
              <c:numCache>
                <c:formatCode>General</c:formatCode>
                <c:ptCount val="6"/>
                <c:pt idx="0">
                  <c:v>3</c:v>
                </c:pt>
                <c:pt idx="1">
                  <c:v>2</c:v>
                </c:pt>
                <c:pt idx="2">
                  <c:v>2</c:v>
                </c:pt>
                <c:pt idx="3">
                  <c:v>2</c:v>
                </c:pt>
                <c:pt idx="4">
                  <c:v>3</c:v>
                </c:pt>
                <c:pt idx="5" formatCode="0">
                  <c:v>2</c:v>
                </c:pt>
              </c:numCache>
            </c:numRef>
          </c:val>
          <c:extLst>
            <c:ext xmlns:c16="http://schemas.microsoft.com/office/drawing/2014/chart" uri="{C3380CC4-5D6E-409C-BE32-E72D297353CC}">
              <c16:uniqueId val="{00000004-FE16-4A72-8973-FF749D0EF132}"/>
            </c:ext>
          </c:extLst>
        </c:ser>
        <c:ser>
          <c:idx val="5"/>
          <c:order val="5"/>
          <c:tx>
            <c:strRef>
              <c:f>Sheet1!$G$1</c:f>
              <c:strCache>
                <c:ptCount val="1"/>
                <c:pt idx="0">
                  <c:v>Vulnerable pupils (recorded from 2018/19)</c:v>
                </c:pt>
              </c:strCache>
            </c:strRef>
          </c:tx>
          <c:spPr>
            <a:solidFill>
              <a:schemeClr val="accent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Sheet1!$A$2:$A$7</c:f>
              <c:strCache>
                <c:ptCount val="6"/>
                <c:pt idx="0">
                  <c:v>2017/18</c:v>
                </c:pt>
                <c:pt idx="1">
                  <c:v>2018/19</c:v>
                </c:pt>
                <c:pt idx="2">
                  <c:v>2019/20</c:v>
                </c:pt>
                <c:pt idx="3">
                  <c:v>2020/21</c:v>
                </c:pt>
                <c:pt idx="4">
                  <c:v>2021/22</c:v>
                </c:pt>
                <c:pt idx="5">
                  <c:v>2022/23 </c:v>
                </c:pt>
              </c:strCache>
            </c:strRef>
          </c:cat>
          <c:val>
            <c:numRef>
              <c:f>Sheet1!$G$2:$G$7</c:f>
              <c:numCache>
                <c:formatCode>General</c:formatCode>
                <c:ptCount val="6"/>
                <c:pt idx="1">
                  <c:v>8</c:v>
                </c:pt>
                <c:pt idx="2">
                  <c:v>8</c:v>
                </c:pt>
                <c:pt idx="3">
                  <c:v>6</c:v>
                </c:pt>
                <c:pt idx="4">
                  <c:v>10</c:v>
                </c:pt>
                <c:pt idx="5" formatCode="0">
                  <c:v>7</c:v>
                </c:pt>
              </c:numCache>
            </c:numRef>
          </c:val>
          <c:extLst>
            <c:ext xmlns:c16="http://schemas.microsoft.com/office/drawing/2014/chart" uri="{C3380CC4-5D6E-409C-BE32-E72D297353CC}">
              <c16:uniqueId val="{00000005-FE16-4A72-8973-FF749D0EF132}"/>
            </c:ext>
          </c:extLst>
        </c:ser>
        <c:dLbls>
          <c:dLblPos val="outEnd"/>
          <c:showLegendKey val="0"/>
          <c:showVal val="1"/>
          <c:showCatName val="0"/>
          <c:showSerName val="0"/>
          <c:showPercent val="0"/>
          <c:showBubbleSize val="0"/>
        </c:dLbls>
        <c:gapWidth val="444"/>
        <c:overlap val="-90"/>
        <c:axId val="1068051871"/>
        <c:axId val="1068056447"/>
      </c:barChart>
      <c:catAx>
        <c:axId val="10680518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068056447"/>
        <c:crosses val="autoZero"/>
        <c:auto val="1"/>
        <c:lblAlgn val="ctr"/>
        <c:lblOffset val="100"/>
        <c:noMultiLvlLbl val="0"/>
      </c:catAx>
      <c:valAx>
        <c:axId val="1068056447"/>
        <c:scaling>
          <c:orientation val="minMax"/>
        </c:scaling>
        <c:delete val="1"/>
        <c:axPos val="l"/>
        <c:numFmt formatCode="General" sourceLinked="1"/>
        <c:majorTickMark val="none"/>
        <c:minorTickMark val="none"/>
        <c:tickLblPos val="nextTo"/>
        <c:crossAx val="1068051871"/>
        <c:crosses val="autoZero"/>
        <c:crossBetween val="between"/>
      </c:valAx>
      <c:spPr>
        <a:noFill/>
        <a:ln>
          <a:noFill/>
        </a:ln>
        <a:effectLst/>
      </c:spPr>
    </c:plotArea>
    <c:legend>
      <c:legendPos val="t"/>
      <c:layout>
        <c:manualLayout>
          <c:xMode val="edge"/>
          <c:yMode val="edge"/>
          <c:x val="2.6730978803088234E-2"/>
          <c:y val="3.7037037037037035E-2"/>
          <c:w val="0.97326902119691183"/>
          <c:h val="0.1506491074580589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Average number of modules completed per pupil</c:v>
                </c:pt>
              </c:strCache>
            </c:strRef>
          </c:tx>
          <c:spPr>
            <a:solidFill>
              <a:schemeClr val="accent1"/>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2017/18</c:v>
                </c:pt>
                <c:pt idx="1">
                  <c:v>2018/19</c:v>
                </c:pt>
                <c:pt idx="2">
                  <c:v>2019/20</c:v>
                </c:pt>
                <c:pt idx="3">
                  <c:v>2020/21</c:v>
                </c:pt>
                <c:pt idx="4">
                  <c:v>2021/22</c:v>
                </c:pt>
                <c:pt idx="5">
                  <c:v>2022/23</c:v>
                </c:pt>
              </c:strCache>
            </c:strRef>
          </c:cat>
          <c:val>
            <c:numRef>
              <c:f>Sheet1!$B$2:$B$7</c:f>
              <c:numCache>
                <c:formatCode>General</c:formatCode>
                <c:ptCount val="6"/>
                <c:pt idx="0">
                  <c:v>4.8</c:v>
                </c:pt>
                <c:pt idx="1">
                  <c:v>4.8</c:v>
                </c:pt>
                <c:pt idx="2">
                  <c:v>3.9</c:v>
                </c:pt>
                <c:pt idx="3">
                  <c:v>3.5</c:v>
                </c:pt>
                <c:pt idx="4">
                  <c:v>4.5999999999999996</c:v>
                </c:pt>
                <c:pt idx="5" formatCode="0.0">
                  <c:v>4.9000000000000004</c:v>
                </c:pt>
              </c:numCache>
            </c:numRef>
          </c:val>
          <c:extLst>
            <c:ext xmlns:c16="http://schemas.microsoft.com/office/drawing/2014/chart" uri="{C3380CC4-5D6E-409C-BE32-E72D297353CC}">
              <c16:uniqueId val="{00000000-6AF6-4DBF-A214-B55588130B26}"/>
            </c:ext>
          </c:extLst>
        </c:ser>
        <c:ser>
          <c:idx val="1"/>
          <c:order val="1"/>
          <c:tx>
            <c:strRef>
              <c:f>Sheet1!$C$1</c:f>
              <c:strCache>
                <c:ptCount val="1"/>
                <c:pt idx="0">
                  <c:v>Female pupils</c:v>
                </c:pt>
              </c:strCache>
            </c:strRef>
          </c:tx>
          <c:spPr>
            <a:solidFill>
              <a:schemeClr val="accent2"/>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2017/18</c:v>
                </c:pt>
                <c:pt idx="1">
                  <c:v>2018/19</c:v>
                </c:pt>
                <c:pt idx="2">
                  <c:v>2019/20</c:v>
                </c:pt>
                <c:pt idx="3">
                  <c:v>2020/21</c:v>
                </c:pt>
                <c:pt idx="4">
                  <c:v>2021/22</c:v>
                </c:pt>
                <c:pt idx="5">
                  <c:v>2022/23</c:v>
                </c:pt>
              </c:strCache>
            </c:strRef>
          </c:cat>
          <c:val>
            <c:numRef>
              <c:f>Sheet1!$C$2:$C$7</c:f>
              <c:numCache>
                <c:formatCode>General</c:formatCode>
                <c:ptCount val="6"/>
                <c:pt idx="0">
                  <c:v>3.7</c:v>
                </c:pt>
                <c:pt idx="1">
                  <c:v>4.5999999999999996</c:v>
                </c:pt>
                <c:pt idx="2">
                  <c:v>3.7</c:v>
                </c:pt>
                <c:pt idx="3">
                  <c:v>3.4</c:v>
                </c:pt>
                <c:pt idx="4">
                  <c:v>5.3</c:v>
                </c:pt>
                <c:pt idx="5" formatCode="0.0">
                  <c:v>5.2</c:v>
                </c:pt>
              </c:numCache>
            </c:numRef>
          </c:val>
          <c:extLst>
            <c:ext xmlns:c16="http://schemas.microsoft.com/office/drawing/2014/chart" uri="{C3380CC4-5D6E-409C-BE32-E72D297353CC}">
              <c16:uniqueId val="{00000001-6AF6-4DBF-A214-B55588130B26}"/>
            </c:ext>
          </c:extLst>
        </c:ser>
        <c:ser>
          <c:idx val="2"/>
          <c:order val="2"/>
          <c:tx>
            <c:strRef>
              <c:f>Sheet1!$D$1</c:f>
              <c:strCache>
                <c:ptCount val="1"/>
                <c:pt idx="0">
                  <c:v>Pupils in receipt of pupil premium or 16-19 bursary</c:v>
                </c:pt>
              </c:strCache>
            </c:strRef>
          </c:tx>
          <c:spPr>
            <a:solidFill>
              <a:schemeClr val="accent3"/>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2017/18</c:v>
                </c:pt>
                <c:pt idx="1">
                  <c:v>2018/19</c:v>
                </c:pt>
                <c:pt idx="2">
                  <c:v>2019/20</c:v>
                </c:pt>
                <c:pt idx="3">
                  <c:v>2020/21</c:v>
                </c:pt>
                <c:pt idx="4">
                  <c:v>2021/22</c:v>
                </c:pt>
                <c:pt idx="5">
                  <c:v>2022/23</c:v>
                </c:pt>
              </c:strCache>
            </c:strRef>
          </c:cat>
          <c:val>
            <c:numRef>
              <c:f>Sheet1!$D$2:$D$7</c:f>
              <c:numCache>
                <c:formatCode>General</c:formatCode>
                <c:ptCount val="6"/>
                <c:pt idx="0">
                  <c:v>4.5999999999999996</c:v>
                </c:pt>
                <c:pt idx="1">
                  <c:v>5</c:v>
                </c:pt>
                <c:pt idx="2">
                  <c:v>4.4000000000000004</c:v>
                </c:pt>
                <c:pt idx="3">
                  <c:v>3.4</c:v>
                </c:pt>
                <c:pt idx="4">
                  <c:v>3.9</c:v>
                </c:pt>
                <c:pt idx="5" formatCode="0.0">
                  <c:v>5.3</c:v>
                </c:pt>
              </c:numCache>
            </c:numRef>
          </c:val>
          <c:extLst>
            <c:ext xmlns:c16="http://schemas.microsoft.com/office/drawing/2014/chart" uri="{C3380CC4-5D6E-409C-BE32-E72D297353CC}">
              <c16:uniqueId val="{00000002-6AF6-4DBF-A214-B55588130B26}"/>
            </c:ext>
          </c:extLst>
        </c:ser>
        <c:ser>
          <c:idx val="3"/>
          <c:order val="3"/>
          <c:tx>
            <c:strRef>
              <c:f>Sheet1!$E$1</c:f>
              <c:strCache>
                <c:ptCount val="1"/>
                <c:pt idx="0">
                  <c:v>Looked after children</c:v>
                </c:pt>
              </c:strCache>
            </c:strRef>
          </c:tx>
          <c:spPr>
            <a:solidFill>
              <a:schemeClr val="accent4"/>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2017/18</c:v>
                </c:pt>
                <c:pt idx="1">
                  <c:v>2018/19</c:v>
                </c:pt>
                <c:pt idx="2">
                  <c:v>2019/20</c:v>
                </c:pt>
                <c:pt idx="3">
                  <c:v>2020/21</c:v>
                </c:pt>
                <c:pt idx="4">
                  <c:v>2021/22</c:v>
                </c:pt>
                <c:pt idx="5">
                  <c:v>2022/23</c:v>
                </c:pt>
              </c:strCache>
            </c:strRef>
          </c:cat>
          <c:val>
            <c:numRef>
              <c:f>Sheet1!$E$2:$E$7</c:f>
              <c:numCache>
                <c:formatCode>General</c:formatCode>
                <c:ptCount val="6"/>
                <c:pt idx="0">
                  <c:v>0</c:v>
                </c:pt>
                <c:pt idx="1">
                  <c:v>4</c:v>
                </c:pt>
                <c:pt idx="2">
                  <c:v>5</c:v>
                </c:pt>
                <c:pt idx="3">
                  <c:v>0</c:v>
                </c:pt>
                <c:pt idx="4">
                  <c:v>5</c:v>
                </c:pt>
                <c:pt idx="5" formatCode="0.0">
                  <c:v>6</c:v>
                </c:pt>
              </c:numCache>
            </c:numRef>
          </c:val>
          <c:extLst>
            <c:ext xmlns:c16="http://schemas.microsoft.com/office/drawing/2014/chart" uri="{C3380CC4-5D6E-409C-BE32-E72D297353CC}">
              <c16:uniqueId val="{00000003-6AF6-4DBF-A214-B55588130B26}"/>
            </c:ext>
          </c:extLst>
        </c:ser>
        <c:ser>
          <c:idx val="4"/>
          <c:order val="4"/>
          <c:tx>
            <c:strRef>
              <c:f>Sheet1!$F$1</c:f>
              <c:strCache>
                <c:ptCount val="1"/>
                <c:pt idx="0">
                  <c:v>Pupils with English as an Additional Language</c:v>
                </c:pt>
              </c:strCache>
            </c:strRef>
          </c:tx>
          <c:spPr>
            <a:solidFill>
              <a:schemeClr val="accent5"/>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2017/18</c:v>
                </c:pt>
                <c:pt idx="1">
                  <c:v>2018/19</c:v>
                </c:pt>
                <c:pt idx="2">
                  <c:v>2019/20</c:v>
                </c:pt>
                <c:pt idx="3">
                  <c:v>2020/21</c:v>
                </c:pt>
                <c:pt idx="4">
                  <c:v>2021/22</c:v>
                </c:pt>
                <c:pt idx="5">
                  <c:v>2022/23</c:v>
                </c:pt>
              </c:strCache>
            </c:strRef>
          </c:cat>
          <c:val>
            <c:numRef>
              <c:f>Sheet1!$F$2:$F$7</c:f>
              <c:numCache>
                <c:formatCode>General</c:formatCode>
                <c:ptCount val="6"/>
                <c:pt idx="0">
                  <c:v>5</c:v>
                </c:pt>
                <c:pt idx="1">
                  <c:v>5</c:v>
                </c:pt>
                <c:pt idx="2">
                  <c:v>5</c:v>
                </c:pt>
                <c:pt idx="3">
                  <c:v>5</c:v>
                </c:pt>
                <c:pt idx="4">
                  <c:v>5.3</c:v>
                </c:pt>
                <c:pt idx="5" formatCode="0.0">
                  <c:v>4.5</c:v>
                </c:pt>
              </c:numCache>
            </c:numRef>
          </c:val>
          <c:extLst>
            <c:ext xmlns:c16="http://schemas.microsoft.com/office/drawing/2014/chart" uri="{C3380CC4-5D6E-409C-BE32-E72D297353CC}">
              <c16:uniqueId val="{00000004-6AF6-4DBF-A214-B55588130B26}"/>
            </c:ext>
          </c:extLst>
        </c:ser>
        <c:ser>
          <c:idx val="5"/>
          <c:order val="5"/>
          <c:tx>
            <c:strRef>
              <c:f>Sheet1!$G$1</c:f>
              <c:strCache>
                <c:ptCount val="1"/>
                <c:pt idx="0">
                  <c:v>Vulnerable pupils (recorded from 2018/19)</c:v>
                </c:pt>
              </c:strCache>
            </c:strRef>
          </c:tx>
          <c:spPr>
            <a:solidFill>
              <a:schemeClr val="accent6"/>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2017/18</c:v>
                </c:pt>
                <c:pt idx="1">
                  <c:v>2018/19</c:v>
                </c:pt>
                <c:pt idx="2">
                  <c:v>2019/20</c:v>
                </c:pt>
                <c:pt idx="3">
                  <c:v>2020/21</c:v>
                </c:pt>
                <c:pt idx="4">
                  <c:v>2021/22</c:v>
                </c:pt>
                <c:pt idx="5">
                  <c:v>2022/23</c:v>
                </c:pt>
              </c:strCache>
            </c:strRef>
          </c:cat>
          <c:val>
            <c:numRef>
              <c:f>Sheet1!$G$2:$G$7</c:f>
              <c:numCache>
                <c:formatCode>General</c:formatCode>
                <c:ptCount val="6"/>
                <c:pt idx="1">
                  <c:v>4.5</c:v>
                </c:pt>
                <c:pt idx="2">
                  <c:v>3.6</c:v>
                </c:pt>
                <c:pt idx="3">
                  <c:v>2.4</c:v>
                </c:pt>
                <c:pt idx="4">
                  <c:v>4.5</c:v>
                </c:pt>
                <c:pt idx="5" formatCode="0.0">
                  <c:v>3.8571428571428572</c:v>
                </c:pt>
              </c:numCache>
            </c:numRef>
          </c:val>
          <c:extLst>
            <c:ext xmlns:c16="http://schemas.microsoft.com/office/drawing/2014/chart" uri="{C3380CC4-5D6E-409C-BE32-E72D297353CC}">
              <c16:uniqueId val="{00000005-6AF6-4DBF-A214-B55588130B26}"/>
            </c:ext>
          </c:extLst>
        </c:ser>
        <c:dLbls>
          <c:showLegendKey val="0"/>
          <c:showVal val="0"/>
          <c:showCatName val="0"/>
          <c:showSerName val="0"/>
          <c:showPercent val="0"/>
          <c:showBubbleSize val="0"/>
        </c:dLbls>
        <c:gapWidth val="219"/>
        <c:overlap val="-27"/>
        <c:axId val="1129689376"/>
        <c:axId val="962055952"/>
      </c:barChart>
      <c:catAx>
        <c:axId val="1129689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2055952"/>
        <c:crosses val="autoZero"/>
        <c:auto val="1"/>
        <c:lblAlgn val="ctr"/>
        <c:lblOffset val="100"/>
        <c:noMultiLvlLbl val="0"/>
      </c:catAx>
      <c:valAx>
        <c:axId val="962055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9689376"/>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Breadth of study.</a:t>
            </a:r>
          </a:p>
          <a:p>
            <a:pPr>
              <a:defRPr/>
            </a:pPr>
            <a:r>
              <a:rPr lang="en-GB"/>
              <a:t>Average % student uptake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'Options data'!$A$3</c:f>
              <c:strCache>
                <c:ptCount val="1"/>
                <c:pt idx="0">
                  <c:v>Arts (art and design, music, dance, drama and media arts)</c:v>
                </c:pt>
              </c:strCache>
            </c:strRef>
          </c:tx>
          <c:spPr>
            <a:solidFill>
              <a:schemeClr val="accent1"/>
            </a:solidFill>
            <a:ln>
              <a:noFill/>
            </a:ln>
            <a:effectLst/>
          </c:spPr>
          <c:invertIfNegative val="0"/>
          <c:cat>
            <c:strRef>
              <c:f>'Options data'!$B$2:$H$2</c:f>
              <c:strCache>
                <c:ptCount val="7"/>
                <c:pt idx="0">
                  <c:v>2017/18</c:v>
                </c:pt>
                <c:pt idx="1">
                  <c:v>2017/18</c:v>
                </c:pt>
                <c:pt idx="2">
                  <c:v>2018/19</c:v>
                </c:pt>
                <c:pt idx="3">
                  <c:v>2019/20</c:v>
                </c:pt>
                <c:pt idx="4">
                  <c:v>20020/21</c:v>
                </c:pt>
                <c:pt idx="5">
                  <c:v>2021/22</c:v>
                </c:pt>
                <c:pt idx="6">
                  <c:v>2022/23</c:v>
                </c:pt>
              </c:strCache>
            </c:strRef>
          </c:cat>
          <c:val>
            <c:numRef>
              <c:f>'Options data'!$B$3:$H$3</c:f>
              <c:numCache>
                <c:formatCode>General</c:formatCode>
                <c:ptCount val="7"/>
                <c:pt idx="0">
                  <c:v>0</c:v>
                </c:pt>
                <c:pt idx="1">
                  <c:v>0</c:v>
                </c:pt>
                <c:pt idx="2">
                  <c:v>0</c:v>
                </c:pt>
                <c:pt idx="3" formatCode="0.0">
                  <c:v>30</c:v>
                </c:pt>
                <c:pt idx="4">
                  <c:v>24.2</c:v>
                </c:pt>
                <c:pt idx="5">
                  <c:v>24.5</c:v>
                </c:pt>
                <c:pt idx="6">
                  <c:v>26.3</c:v>
                </c:pt>
              </c:numCache>
            </c:numRef>
          </c:val>
          <c:extLst>
            <c:ext xmlns:c16="http://schemas.microsoft.com/office/drawing/2014/chart" uri="{C3380CC4-5D6E-409C-BE32-E72D297353CC}">
              <c16:uniqueId val="{00000000-7BFE-4BB4-95E3-6167E8E12467}"/>
            </c:ext>
          </c:extLst>
        </c:ser>
        <c:ser>
          <c:idx val="1"/>
          <c:order val="1"/>
          <c:tx>
            <c:strRef>
              <c:f>'Options data'!$A$4</c:f>
              <c:strCache>
                <c:ptCount val="1"/>
                <c:pt idx="0">
                  <c:v>Humanities (geography and history)</c:v>
                </c:pt>
              </c:strCache>
            </c:strRef>
          </c:tx>
          <c:spPr>
            <a:solidFill>
              <a:schemeClr val="accent2"/>
            </a:solidFill>
            <a:ln>
              <a:noFill/>
            </a:ln>
            <a:effectLst/>
          </c:spPr>
          <c:invertIfNegative val="0"/>
          <c:cat>
            <c:strRef>
              <c:f>'Options data'!$B$2:$H$2</c:f>
              <c:strCache>
                <c:ptCount val="7"/>
                <c:pt idx="0">
                  <c:v>2017/18</c:v>
                </c:pt>
                <c:pt idx="1">
                  <c:v>2017/18</c:v>
                </c:pt>
                <c:pt idx="2">
                  <c:v>2018/19</c:v>
                </c:pt>
                <c:pt idx="3">
                  <c:v>2019/20</c:v>
                </c:pt>
                <c:pt idx="4">
                  <c:v>20020/21</c:v>
                </c:pt>
                <c:pt idx="5">
                  <c:v>2021/22</c:v>
                </c:pt>
                <c:pt idx="6">
                  <c:v>2022/23</c:v>
                </c:pt>
              </c:strCache>
            </c:strRef>
          </c:cat>
          <c:val>
            <c:numRef>
              <c:f>'Options data'!$B$4:$H$4</c:f>
              <c:numCache>
                <c:formatCode>General</c:formatCode>
                <c:ptCount val="7"/>
                <c:pt idx="0">
                  <c:v>0</c:v>
                </c:pt>
                <c:pt idx="1">
                  <c:v>0</c:v>
                </c:pt>
                <c:pt idx="2">
                  <c:v>0</c:v>
                </c:pt>
                <c:pt idx="3" formatCode="0.0">
                  <c:v>35</c:v>
                </c:pt>
                <c:pt idx="4">
                  <c:v>18.2</c:v>
                </c:pt>
                <c:pt idx="5">
                  <c:v>12.2</c:v>
                </c:pt>
                <c:pt idx="6">
                  <c:v>22.8</c:v>
                </c:pt>
              </c:numCache>
            </c:numRef>
          </c:val>
          <c:extLst>
            <c:ext xmlns:c16="http://schemas.microsoft.com/office/drawing/2014/chart" uri="{C3380CC4-5D6E-409C-BE32-E72D297353CC}">
              <c16:uniqueId val="{00000001-7BFE-4BB4-95E3-6167E8E12467}"/>
            </c:ext>
          </c:extLst>
        </c:ser>
        <c:ser>
          <c:idx val="2"/>
          <c:order val="2"/>
          <c:tx>
            <c:strRef>
              <c:f>'Options data'!$A$5</c:f>
              <c:strCache>
                <c:ptCount val="1"/>
                <c:pt idx="0">
                  <c:v>Wellbeing</c:v>
                </c:pt>
              </c:strCache>
            </c:strRef>
          </c:tx>
          <c:spPr>
            <a:solidFill>
              <a:schemeClr val="accent3"/>
            </a:solidFill>
            <a:ln>
              <a:noFill/>
            </a:ln>
            <a:effectLst/>
          </c:spPr>
          <c:invertIfNegative val="0"/>
          <c:cat>
            <c:strRef>
              <c:f>'Options data'!$B$2:$H$2</c:f>
              <c:strCache>
                <c:ptCount val="7"/>
                <c:pt idx="0">
                  <c:v>2017/18</c:v>
                </c:pt>
                <c:pt idx="1">
                  <c:v>2017/18</c:v>
                </c:pt>
                <c:pt idx="2">
                  <c:v>2018/19</c:v>
                </c:pt>
                <c:pt idx="3">
                  <c:v>2019/20</c:v>
                </c:pt>
                <c:pt idx="4">
                  <c:v>20020/21</c:v>
                </c:pt>
                <c:pt idx="5">
                  <c:v>2021/22</c:v>
                </c:pt>
                <c:pt idx="6">
                  <c:v>2022/23</c:v>
                </c:pt>
              </c:strCache>
            </c:strRef>
          </c:cat>
          <c:val>
            <c:numRef>
              <c:f>'Options data'!$B$5:$H$5</c:f>
              <c:numCache>
                <c:formatCode>General</c:formatCode>
                <c:ptCount val="7"/>
                <c:pt idx="0">
                  <c:v>0</c:v>
                </c:pt>
                <c:pt idx="1">
                  <c:v>0</c:v>
                </c:pt>
                <c:pt idx="2">
                  <c:v>0</c:v>
                </c:pt>
                <c:pt idx="3" formatCode="0.0">
                  <c:v>17.5</c:v>
                </c:pt>
                <c:pt idx="4">
                  <c:v>27.3</c:v>
                </c:pt>
                <c:pt idx="5">
                  <c:v>24.5</c:v>
                </c:pt>
                <c:pt idx="6">
                  <c:v>21.1</c:v>
                </c:pt>
              </c:numCache>
            </c:numRef>
          </c:val>
          <c:extLst>
            <c:ext xmlns:c16="http://schemas.microsoft.com/office/drawing/2014/chart" uri="{C3380CC4-5D6E-409C-BE32-E72D297353CC}">
              <c16:uniqueId val="{00000002-7BFE-4BB4-95E3-6167E8E12467}"/>
            </c:ext>
          </c:extLst>
        </c:ser>
        <c:ser>
          <c:idx val="3"/>
          <c:order val="3"/>
          <c:tx>
            <c:strRef>
              <c:f>'Options data'!$A$6</c:f>
              <c:strCache>
                <c:ptCount val="1"/>
                <c:pt idx="0">
                  <c:v>Design and technology</c:v>
                </c:pt>
              </c:strCache>
            </c:strRef>
          </c:tx>
          <c:spPr>
            <a:solidFill>
              <a:schemeClr val="accent4"/>
            </a:solidFill>
            <a:ln>
              <a:noFill/>
            </a:ln>
            <a:effectLst/>
          </c:spPr>
          <c:invertIfNegative val="0"/>
          <c:cat>
            <c:strRef>
              <c:f>'Options data'!$B$2:$H$2</c:f>
              <c:strCache>
                <c:ptCount val="7"/>
                <c:pt idx="0">
                  <c:v>2017/18</c:v>
                </c:pt>
                <c:pt idx="1">
                  <c:v>2017/18</c:v>
                </c:pt>
                <c:pt idx="2">
                  <c:v>2018/19</c:v>
                </c:pt>
                <c:pt idx="3">
                  <c:v>2019/20</c:v>
                </c:pt>
                <c:pt idx="4">
                  <c:v>20020/21</c:v>
                </c:pt>
                <c:pt idx="5">
                  <c:v>2021/22</c:v>
                </c:pt>
                <c:pt idx="6">
                  <c:v>2022/23</c:v>
                </c:pt>
              </c:strCache>
            </c:strRef>
          </c:cat>
          <c:val>
            <c:numRef>
              <c:f>'Options data'!$B$6:$H$6</c:f>
              <c:numCache>
                <c:formatCode>General</c:formatCode>
                <c:ptCount val="7"/>
                <c:pt idx="0">
                  <c:v>0</c:v>
                </c:pt>
                <c:pt idx="1">
                  <c:v>0</c:v>
                </c:pt>
                <c:pt idx="2">
                  <c:v>0</c:v>
                </c:pt>
                <c:pt idx="3" formatCode="0.0">
                  <c:v>17.5</c:v>
                </c:pt>
                <c:pt idx="4">
                  <c:v>30.3</c:v>
                </c:pt>
                <c:pt idx="5">
                  <c:v>26.5</c:v>
                </c:pt>
                <c:pt idx="6">
                  <c:v>22.8</c:v>
                </c:pt>
              </c:numCache>
            </c:numRef>
          </c:val>
          <c:extLst>
            <c:ext xmlns:c16="http://schemas.microsoft.com/office/drawing/2014/chart" uri="{C3380CC4-5D6E-409C-BE32-E72D297353CC}">
              <c16:uniqueId val="{00000003-7BFE-4BB4-95E3-6167E8E12467}"/>
            </c:ext>
          </c:extLst>
        </c:ser>
        <c:ser>
          <c:idx val="4"/>
          <c:order val="4"/>
          <c:tx>
            <c:strRef>
              <c:f>'Options data'!$A$7</c:f>
              <c:strCache>
                <c:ptCount val="1"/>
                <c:pt idx="0">
                  <c:v>Modern foreign languages</c:v>
                </c:pt>
              </c:strCache>
            </c:strRef>
          </c:tx>
          <c:spPr>
            <a:solidFill>
              <a:schemeClr val="accent5"/>
            </a:solidFill>
            <a:ln>
              <a:noFill/>
            </a:ln>
            <a:effectLst/>
          </c:spPr>
          <c:invertIfNegative val="0"/>
          <c:cat>
            <c:strRef>
              <c:f>'Options data'!$B$2:$H$2</c:f>
              <c:strCache>
                <c:ptCount val="7"/>
                <c:pt idx="0">
                  <c:v>2017/18</c:v>
                </c:pt>
                <c:pt idx="1">
                  <c:v>2017/18</c:v>
                </c:pt>
                <c:pt idx="2">
                  <c:v>2018/19</c:v>
                </c:pt>
                <c:pt idx="3">
                  <c:v>2019/20</c:v>
                </c:pt>
                <c:pt idx="4">
                  <c:v>20020/21</c:v>
                </c:pt>
                <c:pt idx="5">
                  <c:v>2021/22</c:v>
                </c:pt>
                <c:pt idx="6">
                  <c:v>2022/23</c:v>
                </c:pt>
              </c:strCache>
            </c:strRef>
          </c:cat>
          <c:val>
            <c:numRef>
              <c:f>'Options data'!$B$7:$H$7</c:f>
              <c:numCache>
                <c:formatCode>General</c:formatCode>
                <c:ptCount val="7"/>
                <c:pt idx="0">
                  <c:v>0</c:v>
                </c:pt>
                <c:pt idx="1">
                  <c:v>0</c:v>
                </c:pt>
                <c:pt idx="2">
                  <c:v>0</c:v>
                </c:pt>
                <c:pt idx="3" formatCode="0.0">
                  <c:v>0</c:v>
                </c:pt>
                <c:pt idx="4">
                  <c:v>0</c:v>
                </c:pt>
                <c:pt idx="5">
                  <c:v>0</c:v>
                </c:pt>
                <c:pt idx="6">
                  <c:v>0</c:v>
                </c:pt>
              </c:numCache>
            </c:numRef>
          </c:val>
          <c:extLst>
            <c:ext xmlns:c16="http://schemas.microsoft.com/office/drawing/2014/chart" uri="{C3380CC4-5D6E-409C-BE32-E72D297353CC}">
              <c16:uniqueId val="{00000004-7BFE-4BB4-95E3-6167E8E12467}"/>
            </c:ext>
          </c:extLst>
        </c:ser>
        <c:ser>
          <c:idx val="5"/>
          <c:order val="5"/>
          <c:tx>
            <c:strRef>
              <c:f>'Options data'!$A$8</c:f>
              <c:strCache>
                <c:ptCount val="1"/>
                <c:pt idx="0">
                  <c:v>Other</c:v>
                </c:pt>
              </c:strCache>
            </c:strRef>
          </c:tx>
          <c:spPr>
            <a:solidFill>
              <a:schemeClr val="accent6"/>
            </a:solidFill>
            <a:ln>
              <a:noFill/>
            </a:ln>
            <a:effectLst/>
          </c:spPr>
          <c:invertIfNegative val="0"/>
          <c:cat>
            <c:strRef>
              <c:f>'Options data'!$B$2:$H$2</c:f>
              <c:strCache>
                <c:ptCount val="7"/>
                <c:pt idx="0">
                  <c:v>2017/18</c:v>
                </c:pt>
                <c:pt idx="1">
                  <c:v>2017/18</c:v>
                </c:pt>
                <c:pt idx="2">
                  <c:v>2018/19</c:v>
                </c:pt>
                <c:pt idx="3">
                  <c:v>2019/20</c:v>
                </c:pt>
                <c:pt idx="4">
                  <c:v>20020/21</c:v>
                </c:pt>
                <c:pt idx="5">
                  <c:v>2021/22</c:v>
                </c:pt>
                <c:pt idx="6">
                  <c:v>2022/23</c:v>
                </c:pt>
              </c:strCache>
            </c:strRef>
          </c:cat>
          <c:val>
            <c:numRef>
              <c:f>'Options data'!$B$8:$H$8</c:f>
              <c:numCache>
                <c:formatCode>General</c:formatCode>
                <c:ptCount val="7"/>
                <c:pt idx="0">
                  <c:v>0</c:v>
                </c:pt>
                <c:pt idx="1">
                  <c:v>0</c:v>
                </c:pt>
                <c:pt idx="2">
                  <c:v>0</c:v>
                </c:pt>
                <c:pt idx="3" formatCode="0.0">
                  <c:v>0</c:v>
                </c:pt>
                <c:pt idx="4">
                  <c:v>0</c:v>
                </c:pt>
                <c:pt idx="5">
                  <c:v>12.2</c:v>
                </c:pt>
                <c:pt idx="6">
                  <c:v>7</c:v>
                </c:pt>
              </c:numCache>
            </c:numRef>
          </c:val>
          <c:extLst>
            <c:ext xmlns:c16="http://schemas.microsoft.com/office/drawing/2014/chart" uri="{C3380CC4-5D6E-409C-BE32-E72D297353CC}">
              <c16:uniqueId val="{00000005-7BFE-4BB4-95E3-6167E8E12467}"/>
            </c:ext>
          </c:extLst>
        </c:ser>
        <c:dLbls>
          <c:showLegendKey val="0"/>
          <c:showVal val="0"/>
          <c:showCatName val="0"/>
          <c:showSerName val="0"/>
          <c:showPercent val="0"/>
          <c:showBubbleSize val="0"/>
        </c:dLbls>
        <c:gapWidth val="219"/>
        <c:overlap val="-27"/>
        <c:axId val="365388479"/>
        <c:axId val="365376415"/>
      </c:barChart>
      <c:catAx>
        <c:axId val="3653884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376415"/>
        <c:crosses val="autoZero"/>
        <c:auto val="1"/>
        <c:lblAlgn val="ctr"/>
        <c:lblOffset val="100"/>
        <c:noMultiLvlLbl val="0"/>
      </c:catAx>
      <c:valAx>
        <c:axId val="3653764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388479"/>
        <c:crosses val="autoZero"/>
        <c:crossBetween val="between"/>
      </c:valAx>
      <c:spPr>
        <a:noFill/>
        <a:ln>
          <a:noFill/>
        </a:ln>
        <a:effectLst/>
      </c:spPr>
    </c:plotArea>
    <c:legend>
      <c:legendPos val="b"/>
      <c:layout>
        <c:manualLayout>
          <c:xMode val="edge"/>
          <c:yMode val="edge"/>
          <c:x val="0"/>
          <c:y val="0.80857864383924483"/>
          <c:w val="1"/>
          <c:h val="0.1636437790459678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C6F0A-054A-4105-B660-8A929628F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2396</Words>
  <Characters>13661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16025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Lucas</dc:creator>
  <cp:keywords/>
  <dc:description/>
  <cp:lastModifiedBy>Jacqui Lucas</cp:lastModifiedBy>
  <cp:revision>4</cp:revision>
  <cp:lastPrinted>2023-12-12T14:25:00Z</cp:lastPrinted>
  <dcterms:created xsi:type="dcterms:W3CDTF">2024-01-23T17:24:00Z</dcterms:created>
  <dcterms:modified xsi:type="dcterms:W3CDTF">2024-01-31T13:09:00Z</dcterms:modified>
</cp:coreProperties>
</file>